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63372324"/>
        <w:docPartObj>
          <w:docPartGallery w:val="Cover Pages"/>
          <w:docPartUnique/>
        </w:docPartObj>
      </w:sdtPr>
      <w:sdtEndPr>
        <w:rPr>
          <w:rFonts w:ascii="Times New Roman" w:hAnsi="Times New Roman"/>
          <w:b/>
          <w:color w:val="333399"/>
          <w:sz w:val="32"/>
          <w:szCs w:val="32"/>
        </w:rPr>
      </w:sdtEndPr>
      <w:sdtContent>
        <w:p w:rsidR="00DB0355" w:rsidRDefault="00DB0355" w:rsidP="00DB0355">
          <w:pPr>
            <w:jc w:val="center"/>
            <w:rPr>
              <w:color w:val="FF0000"/>
              <w:sz w:val="28"/>
            </w:rPr>
          </w:pPr>
          <w:r w:rsidRPr="00DB0355">
            <w:rPr>
              <w:rFonts w:ascii="Times New Roman" w:hAnsi="Times New Roman"/>
              <w:b/>
              <w:noProof/>
              <w:color w:val="FF0000"/>
              <w:sz w:val="32"/>
              <w:szCs w:val="32"/>
              <w:lang w:eastAsia="tr-TR"/>
            </w:rPr>
            <w:t>ARAPLI İMAM HATİP ORTAOKULU 2015-2019</w:t>
          </w:r>
        </w:p>
        <w:p w:rsidR="004026F3" w:rsidRPr="00DB0355" w:rsidRDefault="00DB0355" w:rsidP="00DB0355">
          <w:pPr>
            <w:jc w:val="center"/>
            <w:rPr>
              <w:color w:val="FF0000"/>
              <w:sz w:val="28"/>
            </w:rPr>
          </w:pPr>
          <w:r>
            <w:rPr>
              <w:rFonts w:ascii="Times New Roman" w:hAnsi="Times New Roman"/>
              <w:b/>
              <w:color w:val="333399"/>
              <w:sz w:val="32"/>
              <w:szCs w:val="32"/>
            </w:rPr>
            <w:t xml:space="preserve"> </w:t>
          </w:r>
          <w:r>
            <w:rPr>
              <w:rFonts w:ascii="Times New Roman" w:hAnsi="Times New Roman"/>
              <w:b/>
              <w:noProof/>
              <w:color w:val="333399"/>
              <w:sz w:val="32"/>
              <w:szCs w:val="32"/>
              <w:lang w:eastAsia="tr-TR"/>
            </w:rPr>
            <w:drawing>
              <wp:inline distT="0" distB="0" distL="0" distR="0">
                <wp:extent cx="5242086" cy="3267075"/>
                <wp:effectExtent l="19050" t="0" r="0" b="0"/>
                <wp:docPr id="8" name="4 Resim" descr="imagesCAKO53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KO53HM.jpg"/>
                        <pic:cNvPicPr/>
                      </pic:nvPicPr>
                      <pic:blipFill>
                        <a:blip r:embed="rId8" cstate="print"/>
                        <a:stretch>
                          <a:fillRect/>
                        </a:stretch>
                      </pic:blipFill>
                      <pic:spPr>
                        <a:xfrm>
                          <a:off x="0" y="0"/>
                          <a:ext cx="5246892" cy="3270070"/>
                        </a:xfrm>
                        <a:prstGeom prst="rect">
                          <a:avLst/>
                        </a:prstGeom>
                      </pic:spPr>
                    </pic:pic>
                  </a:graphicData>
                </a:graphic>
              </wp:inline>
            </w:drawing>
          </w:r>
          <w:r>
            <w:rPr>
              <w:rFonts w:ascii="Times New Roman" w:hAnsi="Times New Roman"/>
              <w:b/>
              <w:color w:val="333399"/>
              <w:sz w:val="32"/>
              <w:szCs w:val="32"/>
            </w:rPr>
            <w:t xml:space="preserve">                                                                              </w:t>
          </w:r>
          <w:r>
            <w:rPr>
              <w:rFonts w:ascii="Times New Roman" w:hAnsi="Times New Roman"/>
              <w:b/>
              <w:noProof/>
              <w:color w:val="333399"/>
              <w:sz w:val="32"/>
              <w:szCs w:val="32"/>
              <w:lang w:eastAsia="tr-TR"/>
            </w:rPr>
            <w:drawing>
              <wp:inline distT="0" distB="0" distL="0" distR="0">
                <wp:extent cx="5243861" cy="3981450"/>
                <wp:effectExtent l="19050" t="0" r="0" b="0"/>
                <wp:docPr id="3" name="1 Resim" descr="imagesCAYF4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F4LTZ.jpg"/>
                        <pic:cNvPicPr/>
                      </pic:nvPicPr>
                      <pic:blipFill>
                        <a:blip r:embed="rId9" cstate="print"/>
                        <a:stretch>
                          <a:fillRect/>
                        </a:stretch>
                      </pic:blipFill>
                      <pic:spPr>
                        <a:xfrm>
                          <a:off x="0" y="0"/>
                          <a:ext cx="5248274" cy="3984801"/>
                        </a:xfrm>
                        <a:prstGeom prst="rect">
                          <a:avLst/>
                        </a:prstGeom>
                      </pic:spPr>
                    </pic:pic>
                  </a:graphicData>
                </a:graphic>
              </wp:inline>
            </w:drawing>
          </w:r>
          <w:r w:rsidR="004026F3">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EE6225" w:rsidRDefault="00C26E48" w:rsidP="00B758DC">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SORGUN KAYMAKAMLIĞI</w:t>
      </w:r>
    </w:p>
    <w:p w:rsidR="00B758DC" w:rsidRPr="00EE6225" w:rsidRDefault="00C26E48" w:rsidP="00B758DC">
      <w:pPr>
        <w:pStyle w:val="AralkYok"/>
        <w:jc w:val="center"/>
        <w:rPr>
          <w:rFonts w:asciiTheme="majorHAnsi" w:eastAsiaTheme="majorEastAsia" w:hAnsiTheme="majorHAnsi" w:cstheme="majorBidi"/>
          <w:b/>
          <w:color w:val="FF0000"/>
          <w:sz w:val="44"/>
          <w:szCs w:val="72"/>
        </w:rPr>
      </w:pPr>
      <w:r>
        <w:rPr>
          <w:rFonts w:asciiTheme="majorHAnsi" w:eastAsiaTheme="majorEastAsia" w:hAnsiTheme="majorHAnsi" w:cstheme="majorBidi"/>
          <w:b/>
          <w:color w:val="FF0000"/>
          <w:sz w:val="44"/>
          <w:szCs w:val="72"/>
        </w:rPr>
        <w:t>Araplı İmam Hatip Ortaokulu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C26E48">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C6610C" w:rsidRDefault="00C6610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9F42DF"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OCAK 2015</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E48" w:rsidRDefault="00716199" w:rsidP="00C26E48">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0" w:name="_Toc417983943"/>
    </w:p>
    <w:p w:rsidR="00EE6225" w:rsidRDefault="00B033A7" w:rsidP="00C26E48">
      <w:pPr>
        <w:spacing w:before="240" w:after="240" w:line="240" w:lineRule="auto"/>
        <w:jc w:val="center"/>
        <w:rPr>
          <w:rFonts w:eastAsia="Batang"/>
          <w:sz w:val="56"/>
          <w:szCs w:val="56"/>
        </w:rPr>
      </w:pPr>
      <w:r>
        <w:rPr>
          <w:rFonts w:eastAsia="Batang"/>
          <w:noProof/>
          <w:sz w:val="56"/>
          <w:szCs w:val="56"/>
        </w:rPr>
        <w:lastRenderedPageBreak/>
        <w:pict>
          <v:shapetype id="_x0000_t202" coordsize="21600,21600" o:spt="202" path="m,l,21600r21600,l21600,xe">
            <v:stroke joinstyle="miter"/>
            <v:path gradientshapeok="t" o:connecttype="rect"/>
          </v:shapetype>
          <v:shape id="Metin Kutusu 19" o:spid="_x0000_s1027" type="#_x0000_t202" style="position:absolute;left:0;text-align:left;margin-left:94.05pt;margin-top:-14.85pt;width:315pt;height:204.5pt;z-index:251862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" fillcolor="white [3201]" strokeweight=".5pt">
            <v:textbox>
              <w:txbxContent>
                <w:p w:rsidR="001D3261" w:rsidRPr="00EE6225" w:rsidRDefault="001D3261" w:rsidP="00EE6225">
                  <w:pPr>
                    <w:jc w:val="center"/>
                    <w:rPr>
                      <w:b/>
                      <w:color w:val="FF0000"/>
                      <w:sz w:val="32"/>
                      <w:szCs w:val="32"/>
                    </w:rPr>
                  </w:pPr>
                  <w:r>
                    <w:rPr>
                      <w:b/>
                      <w:noProof/>
                      <w:color w:val="FF0000"/>
                      <w:sz w:val="32"/>
                      <w:szCs w:val="32"/>
                      <w:lang w:eastAsia="tr-TR"/>
                    </w:rPr>
                    <w:drawing>
                      <wp:inline distT="0" distB="0" distL="0" distR="0">
                        <wp:extent cx="3781425" cy="2503931"/>
                        <wp:effectExtent l="19050" t="0" r="9525" b="0"/>
                        <wp:docPr id="1" name="0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2"/>
                                <a:stretch>
                                  <a:fillRect/>
                                </a:stretch>
                              </pic:blipFill>
                              <pic:spPr>
                                <a:xfrm>
                                  <a:off x="0" y="0"/>
                                  <a:ext cx="3782598" cy="2504707"/>
                                </a:xfrm>
                                <a:prstGeom prst="rect">
                                  <a:avLst/>
                                </a:prstGeom>
                              </pic:spPr>
                            </pic:pic>
                          </a:graphicData>
                        </a:graphic>
                      </wp:inline>
                    </w:drawing>
                  </w:r>
                </w:p>
              </w:txbxContent>
            </v:textbox>
          </v:shape>
        </w:pict>
      </w:r>
    </w:p>
    <w:p w:rsidR="00EE6225" w:rsidRDefault="00EE6225" w:rsidP="00C6610C">
      <w:pPr>
        <w:pStyle w:val="Balk1"/>
        <w:rPr>
          <w:rFonts w:eastAsia="Batang"/>
          <w:sz w:val="56"/>
          <w:szCs w:val="56"/>
        </w:rPr>
      </w:pPr>
    </w:p>
    <w:p w:rsidR="00EE6225" w:rsidRDefault="00EE6225" w:rsidP="00C6610C">
      <w:pPr>
        <w:pStyle w:val="Balk1"/>
        <w:rPr>
          <w:rFonts w:eastAsia="Batang"/>
          <w:sz w:val="56"/>
          <w:szCs w:val="56"/>
        </w:rPr>
      </w:pPr>
    </w:p>
    <w:p w:rsidR="00EE6225" w:rsidRDefault="00EE6225" w:rsidP="00C6610C">
      <w:pPr>
        <w:pStyle w:val="Balk1"/>
        <w:rPr>
          <w:rFonts w:eastAsia="Batang"/>
          <w:sz w:val="56"/>
          <w:szCs w:val="56"/>
        </w:rPr>
      </w:pPr>
    </w:p>
    <w:p w:rsidR="00EE6225" w:rsidRDefault="00EE6225" w:rsidP="00C26E48">
      <w:pPr>
        <w:pStyle w:val="AralkYok"/>
        <w:rPr>
          <w:rFonts w:eastAsia="Batang"/>
        </w:rPr>
      </w:pPr>
    </w:p>
    <w:p w:rsidR="00C26E48" w:rsidRDefault="00C26E48" w:rsidP="00C26E48">
      <w:pPr>
        <w:pStyle w:val="AralkYok"/>
        <w:rPr>
          <w:rFonts w:eastAsia="Batang"/>
        </w:rPr>
      </w:pPr>
    </w:p>
    <w:p w:rsidR="00B93564" w:rsidRPr="00B94EDF" w:rsidRDefault="003C5C18" w:rsidP="00C26E48">
      <w:pPr>
        <w:pStyle w:val="AralkYok"/>
        <w:jc w:val="center"/>
        <w:rPr>
          <w:rFonts w:ascii="Times New Roman" w:eastAsia="Batang" w:hAnsi="Times New Roman"/>
          <w:b/>
          <w:sz w:val="36"/>
          <w:szCs w:val="36"/>
        </w:rPr>
      </w:pPr>
      <w:r w:rsidRPr="00B94EDF">
        <w:rPr>
          <w:rFonts w:ascii="Times New Roman" w:eastAsia="Batang" w:hAnsi="Times New Roman"/>
          <w:b/>
          <w:sz w:val="36"/>
          <w:szCs w:val="36"/>
        </w:rPr>
        <w:t>SUNU</w:t>
      </w:r>
      <w:r w:rsidR="003B1690" w:rsidRPr="00B94EDF">
        <w:rPr>
          <w:rFonts w:ascii="Times New Roman" w:eastAsia="Batang" w:hAnsi="Times New Roman"/>
          <w:b/>
          <w:sz w:val="36"/>
          <w:szCs w:val="36"/>
        </w:rPr>
        <w:t>Ş</w:t>
      </w:r>
      <w:bookmarkEnd w:id="0"/>
    </w:p>
    <w:p w:rsidR="00B94EDF" w:rsidRPr="00C26E48" w:rsidRDefault="00B94EDF" w:rsidP="00C26E48">
      <w:pPr>
        <w:pStyle w:val="AralkYok"/>
        <w:jc w:val="center"/>
        <w:rPr>
          <w:rFonts w:eastAsia="Batang"/>
          <w:b/>
          <w:sz w:val="36"/>
          <w:szCs w:val="36"/>
        </w:rPr>
      </w:pPr>
    </w:p>
    <w:p w:rsidR="00B94EDF" w:rsidRPr="00B94EDF" w:rsidRDefault="00B5505B" w:rsidP="00B94EDF">
      <w:pPr>
        <w:pStyle w:val="Default"/>
        <w:rPr>
          <w:iCs/>
        </w:rPr>
      </w:pPr>
      <w:bookmarkStart w:id="1" w:name="_Toc389637188"/>
      <w:bookmarkStart w:id="2" w:name="_Toc390332956"/>
      <w:bookmarkStart w:id="3" w:name="_Toc411257192"/>
      <w:bookmarkStart w:id="4" w:name="_Toc411589984"/>
      <w:bookmarkStart w:id="5" w:name="_Toc411590102"/>
      <w:bookmarkStart w:id="6" w:name="_Toc417983944"/>
      <w:r>
        <w:rPr>
          <w:iCs/>
        </w:rPr>
        <w:t xml:space="preserve">            </w:t>
      </w:r>
      <w:r w:rsidR="00B94EDF" w:rsidRPr="00B94EDF">
        <w:rPr>
          <w:iCs/>
        </w:rPr>
        <w:t xml:space="preserve">Çağımızda hızla gelişen bilim ve teknolojiyle birlikte yönetim anlayışı da değişmiştir. Araplı İmam Hatip Ortaokulu yönetim anlayışı çağın gereklerine göre değişmekte ve gelişmektedir. 2012 yılında açılan ve Araplı Kasabasına hizmet vermekte olan okulumuz,  planlı bir yönetim anlayışına uygun olarak amaç ve hedeflerini belirleyip bu doğrultuda faaliyetlerini sürdürerek büyümektedir. </w:t>
      </w:r>
    </w:p>
    <w:p w:rsidR="00B94EDF" w:rsidRPr="00B94EDF" w:rsidRDefault="00B94EDF" w:rsidP="00B94EDF">
      <w:pPr>
        <w:pStyle w:val="Default"/>
      </w:pPr>
    </w:p>
    <w:p w:rsidR="00B94EDF" w:rsidRPr="00B94EDF" w:rsidRDefault="00B5505B" w:rsidP="00B94EDF">
      <w:pPr>
        <w:pStyle w:val="Default"/>
      </w:pPr>
      <w:r>
        <w:rPr>
          <w:iCs/>
        </w:rPr>
        <w:t xml:space="preserve">           </w:t>
      </w:r>
      <w:r w:rsidR="00B94EDF" w:rsidRPr="00B94EDF">
        <w:rPr>
          <w:iCs/>
        </w:rPr>
        <w:t xml:space="preserve">Yaklaşık 150 öğrencimizle ve 10 çalışanımızla özelde Araplı kasabasının genelde ise daha müreffeh bir Türkiye için el ele verip çalışmalarımıza devam etmekteyiz. Hep birlikte yapacağımız çalışmalar ve bu çalışmalar sonucu erişeceğimiz hedefler, bizlere bilim ve teknolojiye katkı verebilen çağdaş bir okulda çalışmanın haklı gururunu yaşatacaktır. </w:t>
      </w:r>
    </w:p>
    <w:p w:rsidR="00B5505B" w:rsidRDefault="00B5505B" w:rsidP="00B94EDF">
      <w:pPr>
        <w:pStyle w:val="Default"/>
        <w:rPr>
          <w:iCs/>
        </w:rPr>
      </w:pPr>
      <w:r>
        <w:rPr>
          <w:iCs/>
        </w:rPr>
        <w:t>Yeni yönetim</w:t>
      </w:r>
      <w:r w:rsidR="00B94EDF" w:rsidRPr="00B94EDF">
        <w:rPr>
          <w:iCs/>
        </w:rPr>
        <w:t xml:space="preserve"> anlayışına uygun bir şekilde hazırlanan ve 2015-2019 dönemini kapsayan stratejik plan çalışması ile okulumuz kaynakları</w:t>
      </w:r>
      <w:r>
        <w:rPr>
          <w:iCs/>
        </w:rPr>
        <w:t>nın</w:t>
      </w:r>
      <w:r w:rsidR="00B94EDF" w:rsidRPr="00B94EDF">
        <w:rPr>
          <w:iCs/>
        </w:rPr>
        <w:t xml:space="preserve"> eğitim ve öğretim alanlarında etkin, ekonomik ve verimli kullanılması sağlanacaktır.</w:t>
      </w:r>
    </w:p>
    <w:p w:rsidR="00B94EDF" w:rsidRPr="00B94EDF" w:rsidRDefault="00B94EDF" w:rsidP="00B94EDF">
      <w:pPr>
        <w:pStyle w:val="Default"/>
      </w:pPr>
      <w:r w:rsidRPr="00B94EDF">
        <w:rPr>
          <w:iCs/>
        </w:rPr>
        <w:t xml:space="preserve"> </w:t>
      </w:r>
    </w:p>
    <w:p w:rsidR="00B94EDF" w:rsidRPr="00B94EDF" w:rsidRDefault="00B5505B" w:rsidP="00B94EDF">
      <w:pPr>
        <w:pStyle w:val="Default"/>
      </w:pPr>
      <w:r>
        <w:rPr>
          <w:iCs/>
        </w:rPr>
        <w:t xml:space="preserve">            </w:t>
      </w:r>
      <w:r w:rsidR="00B94EDF" w:rsidRPr="00B94EDF">
        <w:rPr>
          <w:iCs/>
        </w:rPr>
        <w:t>Bu bilinç ve duygularla çalışmalarımızı sürdürmekte ve hedeflerimize ulaşmak için yoğun çaba sarf etmekteyiz. Geleceğimizin mirasçıları değerli öğrencilerimizin daha modern, daha gelişmiş ve çağı yakalamış bir okulda eğitim görmeleri için yaptığımız çalışmalar devam edecektir.</w:t>
      </w:r>
    </w:p>
    <w:p w:rsidR="00C26E48" w:rsidRDefault="00C26E48" w:rsidP="00C26E48">
      <w:pPr>
        <w:pStyle w:val="GvdeMetni"/>
        <w:rPr>
          <w:rFonts w:ascii="Times New Roman" w:hAnsi="Times New Roman"/>
          <w:sz w:val="24"/>
          <w:szCs w:val="24"/>
        </w:rPr>
      </w:pPr>
    </w:p>
    <w:p w:rsidR="00B94EDF" w:rsidRPr="00B94EDF" w:rsidRDefault="00B94EDF" w:rsidP="00C26E48">
      <w:pPr>
        <w:pStyle w:val="GvdeMetni"/>
        <w:rPr>
          <w:rFonts w:ascii="Times New Roman" w:hAnsi="Times New Roman"/>
          <w:sz w:val="24"/>
          <w:szCs w:val="24"/>
        </w:rPr>
      </w:pPr>
    </w:p>
    <w:p w:rsidR="00C26E48" w:rsidRPr="00B94EDF" w:rsidRDefault="00C26E48" w:rsidP="00C26E48">
      <w:pPr>
        <w:pStyle w:val="AralkYok"/>
        <w:jc w:val="center"/>
        <w:rPr>
          <w:rFonts w:ascii="Times New Roman" w:hAnsi="Times New Roman"/>
          <w:sz w:val="24"/>
          <w:szCs w:val="24"/>
        </w:rPr>
      </w:pPr>
      <w:r w:rsidRPr="00B94EDF">
        <w:rPr>
          <w:rFonts w:ascii="Times New Roman" w:hAnsi="Times New Roman"/>
          <w:sz w:val="24"/>
          <w:szCs w:val="24"/>
        </w:rPr>
        <w:t>Ahmet AKTAŞ</w:t>
      </w:r>
    </w:p>
    <w:p w:rsidR="00C26E48" w:rsidRPr="00B94EDF" w:rsidRDefault="00C26E48" w:rsidP="00C26E48">
      <w:pPr>
        <w:pStyle w:val="AralkYok"/>
        <w:jc w:val="center"/>
        <w:rPr>
          <w:rFonts w:ascii="Times New Roman" w:hAnsi="Times New Roman"/>
          <w:sz w:val="24"/>
          <w:szCs w:val="24"/>
        </w:rPr>
      </w:pPr>
      <w:r w:rsidRPr="00B94EDF">
        <w:rPr>
          <w:rFonts w:ascii="Times New Roman" w:hAnsi="Times New Roman"/>
          <w:sz w:val="24"/>
          <w:szCs w:val="24"/>
        </w:rPr>
        <w:t>Okul Müdürü</w:t>
      </w:r>
    </w:p>
    <w:p w:rsidR="00EE6225" w:rsidRPr="00EE6225" w:rsidRDefault="00EE6225" w:rsidP="00EE6225">
      <w:pPr>
        <w:rPr>
          <w:lang w:eastAsia="tr-TR"/>
        </w:rPr>
      </w:pPr>
    </w:p>
    <w:bookmarkEnd w:id="1"/>
    <w:bookmarkEnd w:id="2"/>
    <w:bookmarkEnd w:id="3"/>
    <w:bookmarkEnd w:id="4"/>
    <w:bookmarkEnd w:id="5"/>
    <w:p w:rsidR="00EE6225" w:rsidRDefault="00EE6225" w:rsidP="004F05F9">
      <w:pPr>
        <w:pStyle w:val="Balk1"/>
        <w:rPr>
          <w:rFonts w:eastAsia="Batang"/>
          <w:noProof/>
          <w:sz w:val="56"/>
          <w:szCs w:val="56"/>
        </w:rPr>
      </w:pPr>
    </w:p>
    <w:p w:rsidR="00B5505B" w:rsidRDefault="00B5505B" w:rsidP="00B5505B">
      <w:pPr>
        <w:rPr>
          <w:lang w:eastAsia="tr-TR"/>
        </w:rPr>
      </w:pPr>
    </w:p>
    <w:p w:rsidR="00B5505B" w:rsidRPr="00B5505B" w:rsidRDefault="00B5505B" w:rsidP="00B5505B">
      <w:pPr>
        <w:rPr>
          <w:lang w:eastAsia="tr-TR"/>
        </w:rPr>
      </w:pPr>
    </w:p>
    <w:p w:rsidR="00013207" w:rsidRPr="00B5505B" w:rsidRDefault="003C5C18" w:rsidP="004F05F9">
      <w:pPr>
        <w:pStyle w:val="Balk1"/>
        <w:rPr>
          <w:rFonts w:ascii="Times New Roman" w:eastAsia="Batang" w:hAnsi="Times New Roman" w:cs="Times New Roman"/>
          <w:b w:val="0"/>
          <w:sz w:val="36"/>
          <w:szCs w:val="36"/>
        </w:rPr>
      </w:pPr>
      <w:r w:rsidRPr="00B5505B">
        <w:rPr>
          <w:rFonts w:ascii="Times New Roman" w:eastAsia="Batang" w:hAnsi="Times New Roman" w:cs="Times New Roman"/>
          <w:b w:val="0"/>
          <w:sz w:val="36"/>
          <w:szCs w:val="36"/>
        </w:rPr>
        <w:lastRenderedPageBreak/>
        <w:t>G</w:t>
      </w:r>
      <w:r w:rsidR="00A2195C" w:rsidRPr="00B5505B">
        <w:rPr>
          <w:rFonts w:ascii="Times New Roman" w:eastAsia="Batang" w:hAnsi="Times New Roman" w:cs="Times New Roman"/>
          <w:b w:val="0"/>
          <w:sz w:val="36"/>
          <w:szCs w:val="36"/>
        </w:rPr>
        <w:t>İ</w:t>
      </w:r>
      <w:r w:rsidRPr="00B5505B">
        <w:rPr>
          <w:rFonts w:ascii="Times New Roman" w:eastAsia="Batang" w:hAnsi="Times New Roman" w:cs="Times New Roman"/>
          <w:b w:val="0"/>
          <w:sz w:val="36"/>
          <w:szCs w:val="36"/>
        </w:rPr>
        <w:t>R</w:t>
      </w:r>
      <w:r w:rsidR="00A2195C" w:rsidRPr="00B5505B">
        <w:rPr>
          <w:rFonts w:ascii="Times New Roman" w:eastAsia="Batang" w:hAnsi="Times New Roman" w:cs="Times New Roman"/>
          <w:b w:val="0"/>
          <w:sz w:val="36"/>
          <w:szCs w:val="36"/>
        </w:rPr>
        <w:t>İŞ</w:t>
      </w:r>
      <w:bookmarkEnd w:id="6"/>
    </w:p>
    <w:p w:rsidR="00C26E48" w:rsidRPr="00B5505B" w:rsidRDefault="00B93564" w:rsidP="00B94EDF">
      <w:pPr>
        <w:pStyle w:val="Default"/>
      </w:pPr>
      <w:r w:rsidRPr="00B5505B">
        <w:tab/>
      </w:r>
    </w:p>
    <w:p w:rsidR="00B94EDF" w:rsidRPr="00B5505B" w:rsidRDefault="00B94EDF" w:rsidP="00B94EDF">
      <w:pPr>
        <w:pStyle w:val="GvdeMetni"/>
        <w:ind w:firstLine="700"/>
        <w:rPr>
          <w:rFonts w:ascii="Times New Roman" w:hAnsi="Times New Roman"/>
          <w:sz w:val="24"/>
          <w:szCs w:val="24"/>
        </w:rPr>
      </w:pPr>
      <w:r w:rsidRPr="00B5505B">
        <w:rPr>
          <w:rFonts w:ascii="Times New Roman" w:hAnsi="Times New Roman"/>
          <w:sz w:val="24"/>
          <w:szCs w:val="24"/>
        </w:rPr>
        <w:t xml:space="preserve">Her alanda olduğu gibi eğitim alanında da planlı hareket etmenin önemi günden güne daha iyi anlaşılmaktadır. Eğitim kurumlarında, özellikle okullarda planlı hareket etme vazgeçilmez bir unsur halini almıştır. Stratejik planlama ise son yıllarda sıkça karşılaştığımız kavramlardan biri olmuştur. Bulunduğumuz durumu, ulaşmak istediğimiz konumu, bu konuma ulaşabilmek için hangi amaçları kullanmamız gerektiğini ve geldiğimiz noktayı nasıl ölçeceğimizi önceden belirlemenin adıdır, stratejik planlama. Bu bilinçle okulumuzun durumunun tespiti, bu konumdan hangi konuma ulaşmak istediğimizi ve ulaşmak istediğimiz konuma hangi amaçlarla gelebileceğimizi, geldiğimizi belirlemenin adıdır, stratejik planlama. </w:t>
      </w:r>
    </w:p>
    <w:p w:rsidR="00B94EDF" w:rsidRPr="00B5505B" w:rsidRDefault="00B94EDF" w:rsidP="00B94EDF">
      <w:pPr>
        <w:autoSpaceDE w:val="0"/>
        <w:autoSpaceDN w:val="0"/>
        <w:adjustRightInd w:val="0"/>
        <w:ind w:firstLine="700"/>
        <w:jc w:val="both"/>
        <w:rPr>
          <w:rFonts w:ascii="Times New Roman" w:hAnsi="Times New Roman"/>
          <w:color w:val="000000"/>
          <w:sz w:val="24"/>
          <w:szCs w:val="24"/>
        </w:rPr>
      </w:pPr>
      <w:r w:rsidRPr="00B5505B">
        <w:rPr>
          <w:rFonts w:ascii="Times New Roman" w:hAnsi="Times New Roman"/>
          <w:color w:val="000000"/>
          <w:sz w:val="24"/>
          <w:szCs w:val="24"/>
        </w:rPr>
        <w:t xml:space="preserve">Eğitim, doğası gereği sürekli iyileştirmenin arandığı bir alandır. Eğitimde çağdaşlığı, sadece yeni bilgileri ve teknolojik gelişmeleri eğitime yansıtarak yakalayabilmek mümkün değildir. Sürekli değişen anne-baba (veli) ihtiyaçlarını karşılamak, niteliği değişen eğitim problemleriyle baş etmek de çağdaşlığın gereklerindendir. Toplumun lokomotifi olan eğitimde başarıya ulaşmak; ancak kararlı ve sistemli bir çalışmayla mümkün olabilir. </w:t>
      </w:r>
    </w:p>
    <w:p w:rsidR="00B94EDF" w:rsidRPr="00B5505B" w:rsidRDefault="00B94EDF" w:rsidP="00B94EDF">
      <w:pPr>
        <w:autoSpaceDE w:val="0"/>
        <w:autoSpaceDN w:val="0"/>
        <w:adjustRightInd w:val="0"/>
        <w:ind w:firstLine="700"/>
        <w:jc w:val="both"/>
        <w:rPr>
          <w:rFonts w:ascii="Times New Roman" w:hAnsi="Times New Roman"/>
          <w:color w:val="000000"/>
          <w:sz w:val="24"/>
          <w:szCs w:val="24"/>
        </w:rPr>
      </w:pPr>
      <w:r w:rsidRPr="00B5505B">
        <w:rPr>
          <w:rFonts w:ascii="Times New Roman" w:hAnsi="Times New Roman"/>
          <w:color w:val="000000"/>
          <w:sz w:val="24"/>
          <w:szCs w:val="24"/>
        </w:rPr>
        <w:t xml:space="preserve">Günümüz dünyasının doğurduğu gelişmeler bütün alanlarda olduğu gibi eğitim ve yönetim alanlarında da ihtiyaçlar yaratmıştır. Eğitim seviyesinin hızla yükselmesi, toplumlar arası iletişimin artması, iletişim ve bilgi teknolojilerindeki hızlı gelişmeler değişmeyi ortaya çıkaran ve önemli ölçüde etkileyen faktörlerdendir. Teknolojik yenilikleri yakalayabilme ihtiyacı insanları yeni arayışlara yöneltmiştir. Endüstri dünyası artık çalışanlardan geniş boyutlu beceri ve karmaşık iş dünyasında gerekli olan yeterlikler ve takım çalışmalarında daha etkin olabilmek için sosyal yeterlik ve beceri aramaktadır </w:t>
      </w:r>
    </w:p>
    <w:p w:rsidR="00B94EDF" w:rsidRPr="00B5505B" w:rsidRDefault="00B94EDF" w:rsidP="00B94EDF">
      <w:pPr>
        <w:autoSpaceDE w:val="0"/>
        <w:autoSpaceDN w:val="0"/>
        <w:adjustRightInd w:val="0"/>
        <w:ind w:firstLine="700"/>
        <w:jc w:val="both"/>
        <w:rPr>
          <w:rFonts w:ascii="Times New Roman" w:hAnsi="Times New Roman"/>
          <w:color w:val="000000"/>
          <w:sz w:val="24"/>
          <w:szCs w:val="24"/>
        </w:rPr>
      </w:pPr>
      <w:r w:rsidRPr="00B5505B">
        <w:rPr>
          <w:rFonts w:ascii="Times New Roman" w:hAnsi="Times New Roman"/>
          <w:color w:val="000000"/>
          <w:sz w:val="24"/>
          <w:szCs w:val="24"/>
        </w:rPr>
        <w:t xml:space="preserve">Hedefleri ve idealleri olan, insanlarını çağın refah standartlarına ulaştırmayı amaçlayan toplumların değişimi, “isteğe bağlı” değil; bir gereklilik ve olağan bir süreklilik olarak algılaması beklenir. Yakın zamana kadar on yıllara, yüzyıllara yayılan gelişmeler ve değişmeler artık yıllara, aylara, hatta günlere sığmaktadır. Yöneticilerin, özellikle eğitim yöneticilerinin bu gerçeği göz önünde bulundurarak yöneticilik alanlarıyla ilgili yaşanan ve yaşanacak olgulara göre yapısal ve davranışsal düzenlemelere gitmeleri beklenir. Bunlarla beraber yöneticilerin, olayları sadece takip eden değil, olayları hazırlayan, oluşturan ve geleceği kestirerek yenilikleri başlatan liderler konumunda olmaları, değişimi doğru algılayan toplumların lider ve yöneticilerinin davranışı olacaktır. </w:t>
      </w:r>
    </w:p>
    <w:p w:rsidR="00B94EDF" w:rsidRPr="00B5505B" w:rsidRDefault="00B94EDF" w:rsidP="00B94EDF">
      <w:pPr>
        <w:pStyle w:val="GvdeMetni"/>
        <w:rPr>
          <w:rFonts w:ascii="Times New Roman" w:hAnsi="Times New Roman"/>
          <w:sz w:val="24"/>
          <w:szCs w:val="24"/>
        </w:rPr>
      </w:pPr>
      <w:r w:rsidRPr="00B5505B">
        <w:rPr>
          <w:rFonts w:ascii="Times New Roman" w:hAnsi="Times New Roman"/>
          <w:color w:val="000000"/>
          <w:sz w:val="24"/>
          <w:szCs w:val="24"/>
        </w:rPr>
        <w:t>Geleceğin toplumu, eğitim sistemlerinin yetiştireceği insan tipine göre şekil alacaktır.</w:t>
      </w:r>
    </w:p>
    <w:p w:rsidR="00B94EDF" w:rsidRPr="00B5505B" w:rsidRDefault="00B94EDF" w:rsidP="00B94EDF">
      <w:pPr>
        <w:pStyle w:val="GvdeMetni"/>
        <w:rPr>
          <w:rFonts w:ascii="Times New Roman" w:hAnsi="Times New Roman"/>
          <w:sz w:val="24"/>
          <w:szCs w:val="24"/>
        </w:rPr>
      </w:pPr>
    </w:p>
    <w:p w:rsidR="00EE6225" w:rsidRPr="00B5505B" w:rsidRDefault="00B94EDF" w:rsidP="00B5505B">
      <w:pPr>
        <w:tabs>
          <w:tab w:val="left" w:pos="690"/>
        </w:tabs>
        <w:spacing w:after="0" w:line="240" w:lineRule="auto"/>
        <w:jc w:val="center"/>
        <w:rPr>
          <w:rFonts w:ascii="Times New Roman" w:eastAsia="Times New Roman" w:hAnsi="Times New Roman"/>
          <w:bCs/>
          <w:kern w:val="32"/>
          <w:sz w:val="24"/>
          <w:szCs w:val="24"/>
          <w:lang w:eastAsia="tr-TR"/>
        </w:rPr>
      </w:pPr>
      <w:r w:rsidRPr="00B5505B">
        <w:rPr>
          <w:rFonts w:ascii="Times New Roman" w:eastAsia="Times New Roman" w:hAnsi="Times New Roman"/>
          <w:bCs/>
          <w:kern w:val="32"/>
          <w:sz w:val="24"/>
          <w:szCs w:val="24"/>
          <w:lang w:eastAsia="tr-TR"/>
        </w:rPr>
        <w:t xml:space="preserve">Stratejik Plan Hazırlama </w:t>
      </w:r>
      <w:r w:rsidR="00B5505B" w:rsidRPr="00B5505B">
        <w:rPr>
          <w:rFonts w:ascii="Times New Roman" w:eastAsia="Times New Roman" w:hAnsi="Times New Roman"/>
          <w:bCs/>
          <w:kern w:val="32"/>
          <w:sz w:val="24"/>
          <w:szCs w:val="24"/>
          <w:lang w:eastAsia="tr-TR"/>
        </w:rPr>
        <w:t>Ekibi</w:t>
      </w:r>
    </w:p>
    <w:p w:rsidR="000C0EC4" w:rsidRDefault="000C0EC4" w:rsidP="002053B4">
      <w:pPr>
        <w:spacing w:after="0"/>
        <w:ind w:right="-1"/>
        <w:jc w:val="right"/>
        <w:rPr>
          <w:rFonts w:ascii="Times New Roman" w:eastAsia="Times New Roman" w:hAnsi="Times New Roman" w:cs="Arial"/>
          <w:b/>
          <w:bCs/>
          <w:color w:val="333399"/>
          <w:kern w:val="32"/>
          <w:sz w:val="96"/>
          <w:szCs w:val="32"/>
          <w:lang w:eastAsia="tr-TR"/>
        </w:rPr>
      </w:pP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696E10" w:rsidRDefault="00C6610C" w:rsidP="00ED2761">
          <w:pPr>
            <w:pStyle w:val="TBal"/>
            <w:jc w:val="left"/>
            <w:rPr>
              <w:noProof/>
            </w:rPr>
          </w:pPr>
          <w:r w:rsidRPr="004911B8">
            <w:rPr>
              <w:rStyle w:val="Balk1Char"/>
              <w:rFonts w:eastAsiaTheme="majorEastAsia"/>
              <w:sz w:val="32"/>
            </w:rPr>
            <w:t>İçindekiler</w:t>
          </w:r>
          <w:r w:rsidR="00B033A7" w:rsidRPr="00B033A7">
            <w:fldChar w:fldCharType="begin"/>
          </w:r>
          <w:r w:rsidR="00CC7855">
            <w:instrText xml:space="preserve"> TOC \o "1-6" \h \z \u </w:instrText>
          </w:r>
          <w:r w:rsidR="00B033A7" w:rsidRPr="00B033A7">
            <w:fldChar w:fldCharType="separate"/>
          </w:r>
        </w:p>
        <w:p w:rsidR="00696E10" w:rsidRDefault="00B033A7">
          <w:pPr>
            <w:pStyle w:val="T1"/>
            <w:tabs>
              <w:tab w:val="right" w:leader="dot" w:pos="9628"/>
            </w:tabs>
            <w:rPr>
              <w:rFonts w:eastAsiaTheme="minorEastAsia"/>
              <w:noProof/>
              <w:sz w:val="22"/>
              <w:lang w:eastAsia="tr-TR"/>
            </w:rPr>
          </w:pPr>
          <w:hyperlink w:anchor="_Toc417983943" w:history="1">
            <w:r w:rsidR="00696E10" w:rsidRPr="00997CCF">
              <w:rPr>
                <w:rStyle w:val="Kpr"/>
                <w:rFonts w:eastAsia="Batang"/>
                <w:noProof/>
              </w:rPr>
              <w:t>SUNUŞ</w:t>
            </w:r>
            <w:r w:rsidR="00696E10">
              <w:rPr>
                <w:noProof/>
                <w:webHidden/>
              </w:rPr>
              <w:tab/>
            </w:r>
            <w:r w:rsidR="00E62EEA">
              <w:rPr>
                <w:noProof/>
                <w:webHidden/>
              </w:rPr>
              <w:t>5</w:t>
            </w:r>
          </w:hyperlink>
        </w:p>
        <w:p w:rsidR="00696E10" w:rsidRDefault="00B033A7">
          <w:pPr>
            <w:pStyle w:val="T1"/>
            <w:tabs>
              <w:tab w:val="right" w:leader="dot" w:pos="9628"/>
            </w:tabs>
            <w:rPr>
              <w:rFonts w:eastAsiaTheme="minorEastAsia"/>
              <w:noProof/>
              <w:sz w:val="22"/>
              <w:lang w:eastAsia="tr-TR"/>
            </w:rPr>
          </w:pPr>
          <w:hyperlink w:anchor="_Toc417983944" w:history="1">
            <w:r w:rsidR="00696E10" w:rsidRPr="00997CCF">
              <w:rPr>
                <w:rStyle w:val="Kpr"/>
                <w:rFonts w:eastAsia="Batang"/>
                <w:noProof/>
              </w:rPr>
              <w:t>GİRİŞ</w:t>
            </w:r>
            <w:r w:rsidR="00696E10">
              <w:rPr>
                <w:noProof/>
                <w:webHidden/>
              </w:rPr>
              <w:tab/>
            </w:r>
            <w:r w:rsidR="00E62EEA">
              <w:rPr>
                <w:noProof/>
                <w:webHidden/>
              </w:rPr>
              <w:t>6</w:t>
            </w:r>
          </w:hyperlink>
        </w:p>
        <w:p w:rsidR="00696E10" w:rsidRDefault="00B033A7">
          <w:pPr>
            <w:pStyle w:val="T1"/>
            <w:tabs>
              <w:tab w:val="left" w:pos="1100"/>
              <w:tab w:val="right" w:leader="dot" w:pos="9628"/>
            </w:tabs>
            <w:rPr>
              <w:rFonts w:eastAsiaTheme="minorEastAsia"/>
              <w:noProof/>
              <w:sz w:val="22"/>
              <w:lang w:eastAsia="tr-TR"/>
            </w:rPr>
          </w:pPr>
          <w:hyperlink w:anchor="_Toc417983945" w:history="1">
            <w:r w:rsidR="00696E10" w:rsidRPr="00997CCF">
              <w:rPr>
                <w:rStyle w:val="Kpr"/>
                <w:noProof/>
              </w:rPr>
              <w:t>I.</w:t>
            </w:r>
            <w:r w:rsidR="00696E10">
              <w:rPr>
                <w:rFonts w:eastAsiaTheme="minorEastAsia"/>
                <w:noProof/>
                <w:sz w:val="22"/>
                <w:lang w:eastAsia="tr-TR"/>
              </w:rPr>
              <w:tab/>
            </w:r>
            <w:r w:rsidR="00696E10" w:rsidRPr="00997CCF">
              <w:rPr>
                <w:rStyle w:val="Kpr"/>
                <w:noProof/>
              </w:rPr>
              <w:t>BÖLÜM STRATEJİK PLANLAMA SÜRECİ</w:t>
            </w:r>
            <w:r w:rsidR="00696E10">
              <w:rPr>
                <w:noProof/>
                <w:webHidden/>
              </w:rPr>
              <w:tab/>
            </w:r>
            <w:r>
              <w:rPr>
                <w:noProof/>
                <w:webHidden/>
              </w:rPr>
              <w:fldChar w:fldCharType="begin"/>
            </w:r>
            <w:r w:rsidR="00696E10">
              <w:rPr>
                <w:noProof/>
                <w:webHidden/>
              </w:rPr>
              <w:instrText xml:space="preserve"> PAGEREF _Toc417983945 \h </w:instrText>
            </w:r>
            <w:r>
              <w:rPr>
                <w:noProof/>
                <w:webHidden/>
              </w:rPr>
            </w:r>
            <w:r>
              <w:rPr>
                <w:noProof/>
                <w:webHidden/>
              </w:rPr>
              <w:fldChar w:fldCharType="separate"/>
            </w:r>
            <w:r w:rsidR="00696E10">
              <w:rPr>
                <w:noProof/>
                <w:webHidden/>
              </w:rPr>
              <w:t>12</w:t>
            </w:r>
            <w:r>
              <w:rPr>
                <w:noProof/>
                <w:webHidden/>
              </w:rPr>
              <w:fldChar w:fldCharType="end"/>
            </w:r>
          </w:hyperlink>
        </w:p>
        <w:p w:rsidR="00696E10" w:rsidRDefault="00B033A7">
          <w:pPr>
            <w:pStyle w:val="T2"/>
            <w:rPr>
              <w:rFonts w:eastAsiaTheme="minorEastAsia"/>
              <w:lang w:eastAsia="tr-TR"/>
            </w:rPr>
          </w:pPr>
          <w:hyperlink w:anchor="_Toc417983946" w:history="1">
            <w:r w:rsidR="00696E10" w:rsidRPr="00997CCF">
              <w:rPr>
                <w:rStyle w:val="Kpr"/>
              </w:rPr>
              <w:t>A.</w:t>
            </w:r>
            <w:r w:rsidR="00696E10">
              <w:rPr>
                <w:rFonts w:eastAsiaTheme="minorEastAsia"/>
                <w:lang w:eastAsia="tr-TR"/>
              </w:rPr>
              <w:tab/>
            </w:r>
            <w:r w:rsidR="00E62EEA">
              <w:rPr>
                <w:rStyle w:val="Kpr"/>
              </w:rPr>
              <w:t>ARAPLI İMAM HATİP ORTAOKULU</w:t>
            </w:r>
            <w:r w:rsidR="00696E10" w:rsidRPr="00997CCF">
              <w:rPr>
                <w:rStyle w:val="Kpr"/>
              </w:rPr>
              <w:t xml:space="preserve"> 2015-2019 STRATEJİK PLANLAMA SÜRECİ</w:t>
            </w:r>
            <w:r w:rsidR="00696E10">
              <w:rPr>
                <w:webHidden/>
              </w:rPr>
              <w:tab/>
            </w:r>
            <w:r w:rsidR="00DA1CA1">
              <w:rPr>
                <w:webHidden/>
              </w:rPr>
              <w:t>12</w:t>
            </w:r>
          </w:hyperlink>
        </w:p>
        <w:p w:rsidR="00696E10" w:rsidRDefault="00B033A7">
          <w:pPr>
            <w:pStyle w:val="T3"/>
            <w:tabs>
              <w:tab w:val="right" w:leader="dot" w:pos="9628"/>
            </w:tabs>
            <w:rPr>
              <w:rFonts w:eastAsiaTheme="minorEastAsia"/>
              <w:noProof/>
              <w:sz w:val="22"/>
              <w:lang w:eastAsia="tr-TR"/>
            </w:rPr>
          </w:pPr>
          <w:hyperlink w:anchor="_Toc417983947" w:history="1">
            <w:r w:rsidR="00696E10" w:rsidRPr="00997CCF">
              <w:rPr>
                <w:rStyle w:val="Kpr"/>
                <w:noProof/>
              </w:rPr>
              <w:t>Planlamanın Planlanması Ve Ekiplerin Oluşumu</w:t>
            </w:r>
            <w:r w:rsidR="00696E10">
              <w:rPr>
                <w:noProof/>
                <w:webHidden/>
              </w:rPr>
              <w:tab/>
            </w:r>
            <w:r w:rsidR="00DA1CA1">
              <w:rPr>
                <w:noProof/>
                <w:webHidden/>
              </w:rPr>
              <w:t>13</w:t>
            </w:r>
          </w:hyperlink>
        </w:p>
        <w:p w:rsidR="00696E10" w:rsidRDefault="00B033A7">
          <w:pPr>
            <w:pStyle w:val="T2"/>
            <w:rPr>
              <w:rFonts w:eastAsiaTheme="minorEastAsia"/>
              <w:lang w:eastAsia="tr-TR"/>
            </w:rPr>
          </w:pPr>
          <w:hyperlink w:anchor="_Toc417983948" w:history="1">
            <w:r w:rsidR="00696E10" w:rsidRPr="00997CCF">
              <w:rPr>
                <w:rStyle w:val="Kpr"/>
              </w:rPr>
              <w:t>B.</w:t>
            </w:r>
            <w:r w:rsidR="00696E10">
              <w:rPr>
                <w:rFonts w:eastAsiaTheme="minorEastAsia"/>
                <w:lang w:eastAsia="tr-TR"/>
              </w:rPr>
              <w:tab/>
            </w:r>
            <w:r w:rsidR="00696E10" w:rsidRPr="00997CCF">
              <w:rPr>
                <w:rStyle w:val="Kpr"/>
              </w:rPr>
              <w:t>STRATEJİK PLAN MODELİ</w:t>
            </w:r>
            <w:r w:rsidR="00696E10">
              <w:rPr>
                <w:webHidden/>
              </w:rPr>
              <w:tab/>
            </w:r>
            <w:r w:rsidR="00DA1CA1">
              <w:rPr>
                <w:webHidden/>
              </w:rPr>
              <w:t>14</w:t>
            </w:r>
          </w:hyperlink>
        </w:p>
        <w:p w:rsidR="00696E10" w:rsidRDefault="00B033A7">
          <w:pPr>
            <w:pStyle w:val="T1"/>
            <w:tabs>
              <w:tab w:val="left" w:pos="1320"/>
              <w:tab w:val="right" w:leader="dot" w:pos="9628"/>
            </w:tabs>
            <w:rPr>
              <w:rFonts w:eastAsiaTheme="minorEastAsia"/>
              <w:noProof/>
              <w:sz w:val="22"/>
              <w:lang w:eastAsia="tr-TR"/>
            </w:rPr>
          </w:pPr>
          <w:hyperlink w:anchor="_Toc417983949" w:history="1">
            <w:r w:rsidR="00696E10" w:rsidRPr="00997CCF">
              <w:rPr>
                <w:rStyle w:val="Kpr"/>
                <w:noProof/>
              </w:rPr>
              <w:t>II.</w:t>
            </w:r>
            <w:r w:rsidR="00696E10">
              <w:rPr>
                <w:rFonts w:eastAsiaTheme="minorEastAsia"/>
                <w:noProof/>
                <w:sz w:val="22"/>
                <w:lang w:eastAsia="tr-TR"/>
              </w:rPr>
              <w:tab/>
            </w:r>
            <w:r w:rsidR="00696E10" w:rsidRPr="00997CCF">
              <w:rPr>
                <w:rStyle w:val="Kpr"/>
                <w:noProof/>
              </w:rPr>
              <w:t>BÖLÜM DURUM ANALİZİ</w:t>
            </w:r>
            <w:r w:rsidR="00696E10">
              <w:rPr>
                <w:noProof/>
                <w:webHidden/>
              </w:rPr>
              <w:tab/>
            </w:r>
            <w:r w:rsidR="00DA1CA1">
              <w:rPr>
                <w:noProof/>
                <w:webHidden/>
              </w:rPr>
              <w:t>15</w:t>
            </w:r>
          </w:hyperlink>
        </w:p>
        <w:p w:rsidR="00696E10" w:rsidRDefault="00B033A7">
          <w:pPr>
            <w:pStyle w:val="T2"/>
            <w:rPr>
              <w:rFonts w:eastAsiaTheme="minorEastAsia"/>
              <w:lang w:eastAsia="tr-TR"/>
            </w:rPr>
          </w:pPr>
          <w:hyperlink w:anchor="_Toc417983954" w:history="1">
            <w:r w:rsidR="00696E10" w:rsidRPr="00997CCF">
              <w:rPr>
                <w:rStyle w:val="Kpr"/>
              </w:rPr>
              <w:t>B.</w:t>
            </w:r>
            <w:r w:rsidR="00696E10">
              <w:rPr>
                <w:rFonts w:eastAsiaTheme="minorEastAsia"/>
                <w:lang w:eastAsia="tr-TR"/>
              </w:rPr>
              <w:tab/>
            </w:r>
            <w:r w:rsidR="00696E10" w:rsidRPr="00997CCF">
              <w:rPr>
                <w:rStyle w:val="Kpr"/>
              </w:rPr>
              <w:t>YASAL YÜKÜMLÜLÜKLER ve MEVZUAT ANALİZİ</w:t>
            </w:r>
            <w:r w:rsidR="00696E10">
              <w:rPr>
                <w:webHidden/>
              </w:rPr>
              <w:tab/>
            </w:r>
            <w:r w:rsidR="00DA1CA1">
              <w:rPr>
                <w:webHidden/>
              </w:rPr>
              <w:t>15</w:t>
            </w:r>
          </w:hyperlink>
        </w:p>
        <w:p w:rsidR="00696E10" w:rsidRDefault="00B033A7">
          <w:pPr>
            <w:pStyle w:val="T2"/>
            <w:rPr>
              <w:rFonts w:eastAsiaTheme="minorEastAsia"/>
              <w:lang w:eastAsia="tr-TR"/>
            </w:rPr>
          </w:pPr>
          <w:hyperlink w:anchor="_Toc417983955" w:history="1">
            <w:r w:rsidR="00696E10" w:rsidRPr="00997CCF">
              <w:rPr>
                <w:rStyle w:val="Kpr"/>
              </w:rPr>
              <w:t>C.</w:t>
            </w:r>
            <w:r w:rsidR="00696E10">
              <w:rPr>
                <w:rFonts w:eastAsiaTheme="minorEastAsia"/>
                <w:lang w:eastAsia="tr-TR"/>
              </w:rPr>
              <w:tab/>
            </w:r>
            <w:r w:rsidR="00696E10" w:rsidRPr="00997CCF">
              <w:rPr>
                <w:rStyle w:val="Kpr"/>
              </w:rPr>
              <w:t>FAALİYET ALANLARI, ÜRÜN ve HİZMETLER</w:t>
            </w:r>
            <w:r w:rsidR="00696E10">
              <w:rPr>
                <w:webHidden/>
              </w:rPr>
              <w:tab/>
            </w:r>
            <w:r w:rsidR="00DA1CA1">
              <w:rPr>
                <w:webHidden/>
              </w:rPr>
              <w:t>15</w:t>
            </w:r>
          </w:hyperlink>
        </w:p>
        <w:p w:rsidR="00696E10" w:rsidRDefault="00B033A7">
          <w:pPr>
            <w:pStyle w:val="T2"/>
            <w:rPr>
              <w:rFonts w:eastAsiaTheme="minorEastAsia"/>
              <w:lang w:eastAsia="tr-TR"/>
            </w:rPr>
          </w:pPr>
          <w:hyperlink w:anchor="_Toc417983956" w:history="1">
            <w:r w:rsidR="00696E10" w:rsidRPr="00997CCF">
              <w:rPr>
                <w:rStyle w:val="Kpr"/>
              </w:rPr>
              <w:t>D.</w:t>
            </w:r>
            <w:r w:rsidR="00696E10">
              <w:rPr>
                <w:rFonts w:eastAsiaTheme="minorEastAsia"/>
                <w:lang w:eastAsia="tr-TR"/>
              </w:rPr>
              <w:tab/>
            </w:r>
            <w:r w:rsidR="00696E10" w:rsidRPr="00997CCF">
              <w:rPr>
                <w:rStyle w:val="Kpr"/>
              </w:rPr>
              <w:t>PAYDAŞ ANALİZİ</w:t>
            </w:r>
            <w:r w:rsidR="00696E10">
              <w:rPr>
                <w:webHidden/>
              </w:rPr>
              <w:tab/>
            </w:r>
            <w:r w:rsidR="00DA1CA1">
              <w:rPr>
                <w:webHidden/>
              </w:rPr>
              <w:t>15</w:t>
            </w:r>
          </w:hyperlink>
        </w:p>
        <w:p w:rsidR="00696E10" w:rsidRDefault="00B033A7">
          <w:pPr>
            <w:pStyle w:val="T3"/>
            <w:tabs>
              <w:tab w:val="right" w:leader="dot" w:pos="9628"/>
            </w:tabs>
            <w:rPr>
              <w:rFonts w:eastAsiaTheme="minorEastAsia"/>
              <w:noProof/>
              <w:sz w:val="22"/>
              <w:lang w:eastAsia="tr-TR"/>
            </w:rPr>
          </w:pPr>
          <w:hyperlink w:anchor="_Toc417983962" w:history="1">
            <w:r w:rsidR="00696E10" w:rsidRPr="00997CCF">
              <w:rPr>
                <w:rStyle w:val="Kpr"/>
                <w:noProof/>
              </w:rPr>
              <w:t>D.1. Paydaşların Tespiti</w:t>
            </w:r>
            <w:r w:rsidR="00696E10">
              <w:rPr>
                <w:noProof/>
                <w:webHidden/>
              </w:rPr>
              <w:tab/>
            </w:r>
            <w:r w:rsidR="00DA1CA1">
              <w:rPr>
                <w:noProof/>
                <w:webHidden/>
              </w:rPr>
              <w:t>15</w:t>
            </w:r>
          </w:hyperlink>
        </w:p>
        <w:p w:rsidR="00696E10" w:rsidRDefault="00B033A7">
          <w:pPr>
            <w:pStyle w:val="T4"/>
            <w:tabs>
              <w:tab w:val="right" w:leader="dot" w:pos="9628"/>
            </w:tabs>
            <w:rPr>
              <w:rFonts w:eastAsiaTheme="minorEastAsia"/>
              <w:noProof/>
              <w:sz w:val="22"/>
              <w:lang w:eastAsia="tr-TR"/>
            </w:rPr>
          </w:pPr>
          <w:hyperlink w:anchor="_Toc417983963" w:history="1">
            <w:r w:rsidR="00696E10" w:rsidRPr="00997CCF">
              <w:rPr>
                <w:rStyle w:val="Kpr"/>
                <w:noProof/>
              </w:rPr>
              <w:t>İç Paydaşlar</w:t>
            </w:r>
            <w:r w:rsidR="00696E10">
              <w:rPr>
                <w:noProof/>
                <w:webHidden/>
              </w:rPr>
              <w:tab/>
            </w:r>
            <w:r w:rsidR="00DA1CA1">
              <w:rPr>
                <w:noProof/>
                <w:webHidden/>
              </w:rPr>
              <w:t>15</w:t>
            </w:r>
          </w:hyperlink>
        </w:p>
        <w:p w:rsidR="00696E10" w:rsidRDefault="00B033A7">
          <w:pPr>
            <w:pStyle w:val="T4"/>
            <w:tabs>
              <w:tab w:val="right" w:leader="dot" w:pos="9628"/>
            </w:tabs>
            <w:rPr>
              <w:rFonts w:eastAsiaTheme="minorEastAsia"/>
              <w:noProof/>
              <w:sz w:val="22"/>
              <w:lang w:eastAsia="tr-TR"/>
            </w:rPr>
          </w:pPr>
          <w:hyperlink w:anchor="_Toc417983964" w:history="1">
            <w:r w:rsidR="00696E10" w:rsidRPr="00997CCF">
              <w:rPr>
                <w:rStyle w:val="Kpr"/>
                <w:noProof/>
              </w:rPr>
              <w:t>Dış Paydaşlar</w:t>
            </w:r>
            <w:r w:rsidR="00696E10">
              <w:rPr>
                <w:noProof/>
                <w:webHidden/>
              </w:rPr>
              <w:tab/>
            </w:r>
            <w:r w:rsidR="00DA1CA1">
              <w:rPr>
                <w:noProof/>
                <w:webHidden/>
              </w:rPr>
              <w:t>15</w:t>
            </w:r>
          </w:hyperlink>
        </w:p>
        <w:p w:rsidR="00696E10" w:rsidRDefault="00B033A7">
          <w:pPr>
            <w:pStyle w:val="T3"/>
            <w:tabs>
              <w:tab w:val="right" w:leader="dot" w:pos="9628"/>
            </w:tabs>
            <w:rPr>
              <w:rFonts w:eastAsiaTheme="minorEastAsia"/>
              <w:noProof/>
              <w:sz w:val="22"/>
              <w:lang w:eastAsia="tr-TR"/>
            </w:rPr>
          </w:pPr>
          <w:hyperlink w:anchor="_Toc417983965" w:history="1">
            <w:r w:rsidR="00696E10" w:rsidRPr="00997CCF">
              <w:rPr>
                <w:rStyle w:val="Kpr"/>
                <w:noProof/>
              </w:rPr>
              <w:t>D.2. Paydaş Görüşlerinin Alınması Ve Değerlendirilmesi</w:t>
            </w:r>
            <w:r w:rsidR="00696E10">
              <w:rPr>
                <w:noProof/>
                <w:webHidden/>
              </w:rPr>
              <w:tab/>
            </w:r>
            <w:r w:rsidR="00DA1CA1">
              <w:rPr>
                <w:noProof/>
                <w:webHidden/>
              </w:rPr>
              <w:t>15</w:t>
            </w:r>
          </w:hyperlink>
        </w:p>
        <w:p w:rsidR="00696E10" w:rsidRDefault="00B033A7">
          <w:pPr>
            <w:pStyle w:val="T3"/>
            <w:tabs>
              <w:tab w:val="right" w:leader="dot" w:pos="9628"/>
            </w:tabs>
            <w:rPr>
              <w:rFonts w:eastAsiaTheme="minorEastAsia"/>
              <w:noProof/>
              <w:sz w:val="22"/>
              <w:lang w:eastAsia="tr-TR"/>
            </w:rPr>
          </w:pPr>
          <w:hyperlink w:anchor="_Toc417983966" w:history="1">
            <w:r w:rsidR="00696E10" w:rsidRPr="00997CCF">
              <w:rPr>
                <w:rStyle w:val="Kpr"/>
                <w:noProof/>
              </w:rPr>
              <w:t>D.3. Paydaş Etki Önem Matrisi</w:t>
            </w:r>
            <w:r w:rsidR="00696E10">
              <w:rPr>
                <w:noProof/>
                <w:webHidden/>
              </w:rPr>
              <w:tab/>
            </w:r>
            <w:r w:rsidR="00DA1CA1">
              <w:rPr>
                <w:noProof/>
                <w:webHidden/>
              </w:rPr>
              <w:t>16</w:t>
            </w:r>
          </w:hyperlink>
        </w:p>
        <w:p w:rsidR="00696E10" w:rsidRDefault="00B033A7">
          <w:pPr>
            <w:pStyle w:val="T3"/>
            <w:tabs>
              <w:tab w:val="right" w:leader="dot" w:pos="9628"/>
            </w:tabs>
            <w:rPr>
              <w:rFonts w:eastAsiaTheme="minorEastAsia"/>
              <w:noProof/>
              <w:sz w:val="22"/>
              <w:lang w:eastAsia="tr-TR"/>
            </w:rPr>
          </w:pPr>
          <w:hyperlink w:anchor="_Toc417983967" w:history="1">
            <w:r w:rsidR="00696E10" w:rsidRPr="00997CCF">
              <w:rPr>
                <w:rStyle w:val="Kpr"/>
                <w:noProof/>
              </w:rPr>
              <w:t>D.4. Paydaş Görüşleri</w:t>
            </w:r>
            <w:r w:rsidR="00696E10">
              <w:rPr>
                <w:noProof/>
                <w:webHidden/>
              </w:rPr>
              <w:tab/>
            </w:r>
            <w:r w:rsidR="00DA1CA1">
              <w:rPr>
                <w:noProof/>
                <w:webHidden/>
              </w:rPr>
              <w:t>16</w:t>
            </w:r>
          </w:hyperlink>
        </w:p>
        <w:p w:rsidR="00696E10" w:rsidRDefault="00B033A7">
          <w:pPr>
            <w:pStyle w:val="T2"/>
            <w:rPr>
              <w:rFonts w:eastAsiaTheme="minorEastAsia"/>
              <w:lang w:eastAsia="tr-TR"/>
            </w:rPr>
          </w:pPr>
          <w:hyperlink w:anchor="_Toc417983972" w:history="1">
            <w:r w:rsidR="00696E10" w:rsidRPr="00997CCF">
              <w:rPr>
                <w:rStyle w:val="Kpr"/>
              </w:rPr>
              <w:t>E.</w:t>
            </w:r>
            <w:r w:rsidR="00696E10">
              <w:rPr>
                <w:rFonts w:eastAsiaTheme="minorEastAsia"/>
                <w:lang w:eastAsia="tr-TR"/>
              </w:rPr>
              <w:tab/>
            </w:r>
            <w:r w:rsidR="00696E10" w:rsidRPr="00997CCF">
              <w:rPr>
                <w:rStyle w:val="Kpr"/>
              </w:rPr>
              <w:t>KURUM İÇİ ANALİZ</w:t>
            </w:r>
            <w:r w:rsidR="00696E10">
              <w:rPr>
                <w:webHidden/>
              </w:rPr>
              <w:tab/>
            </w:r>
            <w:r w:rsidR="00DA1CA1">
              <w:rPr>
                <w:webHidden/>
              </w:rPr>
              <w:t>17</w:t>
            </w:r>
          </w:hyperlink>
        </w:p>
        <w:p w:rsidR="00696E10" w:rsidRDefault="00B033A7">
          <w:pPr>
            <w:pStyle w:val="T3"/>
            <w:tabs>
              <w:tab w:val="right" w:leader="dot" w:pos="9628"/>
            </w:tabs>
            <w:rPr>
              <w:rFonts w:eastAsiaTheme="minorEastAsia"/>
              <w:noProof/>
              <w:sz w:val="22"/>
              <w:lang w:eastAsia="tr-TR"/>
            </w:rPr>
          </w:pPr>
          <w:hyperlink w:anchor="_Toc417983973" w:history="1">
            <w:r w:rsidR="00696E10" w:rsidRPr="00997CCF">
              <w:rPr>
                <w:rStyle w:val="Kpr"/>
                <w:noProof/>
              </w:rPr>
              <w:t>E.1. Kurum Yapısı</w:t>
            </w:r>
            <w:r w:rsidR="00696E10">
              <w:rPr>
                <w:noProof/>
                <w:webHidden/>
              </w:rPr>
              <w:tab/>
            </w:r>
            <w:r w:rsidR="00DA1CA1">
              <w:rPr>
                <w:noProof/>
                <w:webHidden/>
              </w:rPr>
              <w:t>17</w:t>
            </w:r>
          </w:hyperlink>
        </w:p>
        <w:p w:rsidR="00696E10" w:rsidRDefault="00B033A7">
          <w:pPr>
            <w:pStyle w:val="T3"/>
            <w:tabs>
              <w:tab w:val="right" w:leader="dot" w:pos="9628"/>
            </w:tabs>
            <w:rPr>
              <w:rFonts w:eastAsiaTheme="minorEastAsia"/>
              <w:noProof/>
              <w:sz w:val="22"/>
              <w:lang w:eastAsia="tr-TR"/>
            </w:rPr>
          </w:pPr>
          <w:hyperlink w:anchor="_Toc417983974" w:history="1">
            <w:r w:rsidR="00696E10" w:rsidRPr="00997CCF">
              <w:rPr>
                <w:rStyle w:val="Kpr"/>
                <w:noProof/>
              </w:rPr>
              <w:t>E.2. Beşeri Kaynaklar</w:t>
            </w:r>
            <w:r w:rsidR="00696E10">
              <w:rPr>
                <w:noProof/>
                <w:webHidden/>
              </w:rPr>
              <w:tab/>
            </w:r>
            <w:r w:rsidR="00DA1CA1">
              <w:rPr>
                <w:noProof/>
                <w:webHidden/>
              </w:rPr>
              <w:t>18</w:t>
            </w:r>
          </w:hyperlink>
        </w:p>
        <w:p w:rsidR="00696E10" w:rsidRDefault="00B033A7">
          <w:pPr>
            <w:pStyle w:val="T3"/>
            <w:tabs>
              <w:tab w:val="right" w:leader="dot" w:pos="9628"/>
            </w:tabs>
            <w:rPr>
              <w:rFonts w:eastAsiaTheme="minorEastAsia"/>
              <w:noProof/>
              <w:sz w:val="22"/>
              <w:lang w:eastAsia="tr-TR"/>
            </w:rPr>
          </w:pPr>
          <w:hyperlink w:anchor="_Toc417983975" w:history="1">
            <w:r w:rsidR="00696E10" w:rsidRPr="00997CCF">
              <w:rPr>
                <w:rStyle w:val="Kpr"/>
                <w:noProof/>
              </w:rPr>
              <w:t>E.3. Mali Kaynaklar</w:t>
            </w:r>
            <w:r w:rsidR="00696E10">
              <w:rPr>
                <w:noProof/>
                <w:webHidden/>
              </w:rPr>
              <w:tab/>
            </w:r>
            <w:r w:rsidR="00DA1CA1">
              <w:rPr>
                <w:noProof/>
                <w:webHidden/>
              </w:rPr>
              <w:t>19</w:t>
            </w:r>
          </w:hyperlink>
        </w:p>
        <w:p w:rsidR="00696E10" w:rsidRDefault="00B033A7">
          <w:pPr>
            <w:pStyle w:val="T3"/>
            <w:tabs>
              <w:tab w:val="right" w:leader="dot" w:pos="9628"/>
            </w:tabs>
            <w:rPr>
              <w:rFonts w:eastAsiaTheme="minorEastAsia"/>
              <w:noProof/>
              <w:sz w:val="22"/>
              <w:lang w:eastAsia="tr-TR"/>
            </w:rPr>
          </w:pPr>
          <w:hyperlink w:anchor="_Toc417983976" w:history="1">
            <w:r w:rsidR="00696E10" w:rsidRPr="00997CCF">
              <w:rPr>
                <w:rStyle w:val="Kpr"/>
                <w:noProof/>
              </w:rPr>
              <w:t>E.4. Fiziki ve Teknolojik Altyapı</w:t>
            </w:r>
            <w:r w:rsidR="00696E10">
              <w:rPr>
                <w:noProof/>
                <w:webHidden/>
              </w:rPr>
              <w:tab/>
            </w:r>
            <w:r w:rsidR="00DA1CA1">
              <w:rPr>
                <w:noProof/>
                <w:webHidden/>
              </w:rPr>
              <w:t>20</w:t>
            </w:r>
          </w:hyperlink>
        </w:p>
        <w:p w:rsidR="00696E10" w:rsidRDefault="00B033A7">
          <w:pPr>
            <w:pStyle w:val="T3"/>
            <w:tabs>
              <w:tab w:val="right" w:leader="dot" w:pos="9628"/>
            </w:tabs>
            <w:rPr>
              <w:rFonts w:eastAsiaTheme="minorEastAsia"/>
              <w:noProof/>
              <w:sz w:val="22"/>
              <w:lang w:eastAsia="tr-TR"/>
            </w:rPr>
          </w:pPr>
          <w:hyperlink w:anchor="_Toc417983977" w:history="1">
            <w:r w:rsidR="00696E10" w:rsidRPr="00997CCF">
              <w:rPr>
                <w:rStyle w:val="Kpr"/>
                <w:noProof/>
              </w:rPr>
              <w:t>E.5. Kurum Kültürü</w:t>
            </w:r>
            <w:r w:rsidR="00696E10">
              <w:rPr>
                <w:noProof/>
                <w:webHidden/>
              </w:rPr>
              <w:tab/>
            </w:r>
            <w:r w:rsidR="00DA1CA1">
              <w:rPr>
                <w:noProof/>
                <w:webHidden/>
              </w:rPr>
              <w:t>21</w:t>
            </w:r>
          </w:hyperlink>
        </w:p>
        <w:p w:rsidR="00696E10" w:rsidRDefault="00B033A7">
          <w:pPr>
            <w:pStyle w:val="T4"/>
            <w:tabs>
              <w:tab w:val="right" w:leader="dot" w:pos="9628"/>
            </w:tabs>
            <w:rPr>
              <w:rFonts w:eastAsiaTheme="minorEastAsia"/>
              <w:noProof/>
              <w:sz w:val="22"/>
              <w:lang w:eastAsia="tr-TR"/>
            </w:rPr>
          </w:pPr>
          <w:hyperlink w:anchor="_Toc417983978" w:history="1">
            <w:r w:rsidR="00696E10" w:rsidRPr="00997CCF">
              <w:rPr>
                <w:rStyle w:val="Kpr"/>
                <w:noProof/>
              </w:rPr>
              <w:t>İletişim süreci;</w:t>
            </w:r>
            <w:r w:rsidR="00696E10">
              <w:rPr>
                <w:noProof/>
                <w:webHidden/>
              </w:rPr>
              <w:tab/>
            </w:r>
            <w:r w:rsidR="00DA1CA1">
              <w:rPr>
                <w:noProof/>
                <w:webHidden/>
              </w:rPr>
              <w:t>21</w:t>
            </w:r>
          </w:hyperlink>
        </w:p>
        <w:p w:rsidR="00696E10" w:rsidRDefault="00B033A7">
          <w:pPr>
            <w:pStyle w:val="T4"/>
            <w:tabs>
              <w:tab w:val="right" w:leader="dot" w:pos="9628"/>
            </w:tabs>
            <w:rPr>
              <w:rFonts w:eastAsiaTheme="minorEastAsia"/>
              <w:noProof/>
              <w:sz w:val="22"/>
              <w:lang w:eastAsia="tr-TR"/>
            </w:rPr>
          </w:pPr>
          <w:hyperlink w:anchor="_Toc417983979" w:history="1">
            <w:r w:rsidR="00696E10" w:rsidRPr="00997CCF">
              <w:rPr>
                <w:rStyle w:val="Kpr"/>
                <w:noProof/>
              </w:rPr>
              <w:t>Karar alma süreci, gelenek ve değerler;</w:t>
            </w:r>
            <w:r w:rsidR="00696E10">
              <w:rPr>
                <w:noProof/>
                <w:webHidden/>
              </w:rPr>
              <w:tab/>
            </w:r>
            <w:r w:rsidR="00DA1CA1">
              <w:rPr>
                <w:noProof/>
                <w:webHidden/>
              </w:rPr>
              <w:t>22</w:t>
            </w:r>
          </w:hyperlink>
        </w:p>
        <w:p w:rsidR="00696E10" w:rsidRDefault="00B033A7">
          <w:pPr>
            <w:pStyle w:val="T2"/>
            <w:rPr>
              <w:rFonts w:eastAsiaTheme="minorEastAsia"/>
              <w:lang w:eastAsia="tr-TR"/>
            </w:rPr>
          </w:pPr>
          <w:hyperlink w:anchor="_Toc417983980" w:history="1">
            <w:r w:rsidR="00696E10" w:rsidRPr="00997CCF">
              <w:rPr>
                <w:rStyle w:val="Kpr"/>
              </w:rPr>
              <w:t>F.</w:t>
            </w:r>
            <w:r w:rsidR="00696E10">
              <w:rPr>
                <w:rFonts w:eastAsiaTheme="minorEastAsia"/>
                <w:lang w:eastAsia="tr-TR"/>
              </w:rPr>
              <w:tab/>
            </w:r>
            <w:r w:rsidR="00696E10" w:rsidRPr="00997CCF">
              <w:rPr>
                <w:rStyle w:val="Kpr"/>
              </w:rPr>
              <w:t>ÇEVRE ANALİZİ</w:t>
            </w:r>
            <w:r w:rsidR="00696E10">
              <w:rPr>
                <w:webHidden/>
              </w:rPr>
              <w:tab/>
            </w:r>
            <w:r w:rsidR="00DA1CA1">
              <w:rPr>
                <w:webHidden/>
              </w:rPr>
              <w:t>22</w:t>
            </w:r>
          </w:hyperlink>
        </w:p>
        <w:p w:rsidR="00696E10" w:rsidRDefault="00B033A7">
          <w:pPr>
            <w:pStyle w:val="T3"/>
            <w:tabs>
              <w:tab w:val="right" w:leader="dot" w:pos="9628"/>
            </w:tabs>
            <w:rPr>
              <w:rFonts w:eastAsiaTheme="minorEastAsia"/>
              <w:noProof/>
              <w:sz w:val="22"/>
              <w:lang w:eastAsia="tr-TR"/>
            </w:rPr>
          </w:pPr>
          <w:hyperlink w:anchor="_Toc417983981" w:history="1">
            <w:r w:rsidR="00696E10" w:rsidRPr="00997CCF">
              <w:rPr>
                <w:rStyle w:val="Kpr"/>
                <w:noProof/>
              </w:rPr>
              <w:t>F.1. Dış Paydaş Görüşleri</w:t>
            </w:r>
            <w:r w:rsidR="00696E10">
              <w:rPr>
                <w:noProof/>
                <w:webHidden/>
              </w:rPr>
              <w:tab/>
            </w:r>
            <w:r w:rsidR="00DA1CA1">
              <w:rPr>
                <w:noProof/>
                <w:webHidden/>
              </w:rPr>
              <w:t>22</w:t>
            </w:r>
          </w:hyperlink>
        </w:p>
        <w:p w:rsidR="00696E10" w:rsidRDefault="00B033A7">
          <w:pPr>
            <w:pStyle w:val="T3"/>
            <w:tabs>
              <w:tab w:val="right" w:leader="dot" w:pos="9628"/>
            </w:tabs>
            <w:rPr>
              <w:rFonts w:eastAsiaTheme="minorEastAsia"/>
              <w:noProof/>
              <w:sz w:val="22"/>
              <w:lang w:eastAsia="tr-TR"/>
            </w:rPr>
          </w:pPr>
          <w:hyperlink w:anchor="_Toc417983982" w:history="1">
            <w:r w:rsidR="00696E10" w:rsidRPr="00997CCF">
              <w:rPr>
                <w:rStyle w:val="Kpr"/>
                <w:noProof/>
              </w:rPr>
              <w:t>F.2. Politik Eğilimler</w:t>
            </w:r>
            <w:r w:rsidR="00696E10">
              <w:rPr>
                <w:noProof/>
                <w:webHidden/>
              </w:rPr>
              <w:tab/>
            </w:r>
            <w:r w:rsidR="00DA1CA1">
              <w:rPr>
                <w:noProof/>
                <w:webHidden/>
              </w:rPr>
              <w:t>23</w:t>
            </w:r>
          </w:hyperlink>
        </w:p>
        <w:p w:rsidR="00696E10" w:rsidRDefault="00B033A7">
          <w:pPr>
            <w:pStyle w:val="T3"/>
            <w:tabs>
              <w:tab w:val="right" w:leader="dot" w:pos="9628"/>
            </w:tabs>
            <w:rPr>
              <w:rFonts w:eastAsiaTheme="minorEastAsia"/>
              <w:noProof/>
              <w:sz w:val="22"/>
              <w:lang w:eastAsia="tr-TR"/>
            </w:rPr>
          </w:pPr>
          <w:hyperlink w:anchor="_Toc417983983" w:history="1">
            <w:r w:rsidR="00696E10" w:rsidRPr="00997CCF">
              <w:rPr>
                <w:rStyle w:val="Kpr"/>
                <w:noProof/>
              </w:rPr>
              <w:t>F.3. Ekonomik Eğilimler</w:t>
            </w:r>
            <w:r w:rsidR="00696E10">
              <w:rPr>
                <w:noProof/>
                <w:webHidden/>
              </w:rPr>
              <w:tab/>
            </w:r>
            <w:r w:rsidR="00DA1CA1">
              <w:rPr>
                <w:noProof/>
                <w:webHidden/>
              </w:rPr>
              <w:t>24</w:t>
            </w:r>
          </w:hyperlink>
        </w:p>
        <w:p w:rsidR="00696E10" w:rsidRDefault="00B033A7">
          <w:pPr>
            <w:pStyle w:val="T3"/>
            <w:tabs>
              <w:tab w:val="right" w:leader="dot" w:pos="9628"/>
            </w:tabs>
            <w:rPr>
              <w:rFonts w:eastAsiaTheme="minorEastAsia"/>
              <w:noProof/>
              <w:sz w:val="22"/>
              <w:lang w:eastAsia="tr-TR"/>
            </w:rPr>
          </w:pPr>
          <w:hyperlink w:anchor="_Toc417983984" w:history="1">
            <w:r w:rsidR="00696E10" w:rsidRPr="00997CCF">
              <w:rPr>
                <w:rStyle w:val="Kpr"/>
                <w:noProof/>
              </w:rPr>
              <w:t>F.4. Sosyal Eğilimler</w:t>
            </w:r>
            <w:r w:rsidR="00696E10">
              <w:rPr>
                <w:noProof/>
                <w:webHidden/>
              </w:rPr>
              <w:tab/>
            </w:r>
            <w:r w:rsidR="00DA1CA1">
              <w:rPr>
                <w:noProof/>
                <w:webHidden/>
              </w:rPr>
              <w:t>24</w:t>
            </w:r>
          </w:hyperlink>
        </w:p>
        <w:p w:rsidR="00696E10" w:rsidRDefault="00B033A7">
          <w:pPr>
            <w:pStyle w:val="T3"/>
            <w:tabs>
              <w:tab w:val="right" w:leader="dot" w:pos="9628"/>
            </w:tabs>
            <w:rPr>
              <w:rFonts w:eastAsiaTheme="minorEastAsia"/>
              <w:noProof/>
              <w:sz w:val="22"/>
              <w:lang w:eastAsia="tr-TR"/>
            </w:rPr>
          </w:pPr>
          <w:hyperlink w:anchor="_Toc417983985" w:history="1">
            <w:r w:rsidR="00696E10" w:rsidRPr="00997CCF">
              <w:rPr>
                <w:rStyle w:val="Kpr"/>
                <w:noProof/>
              </w:rPr>
              <w:t>F.5. Teknolojik Eğilimler</w:t>
            </w:r>
            <w:r w:rsidR="00696E10">
              <w:rPr>
                <w:noProof/>
                <w:webHidden/>
              </w:rPr>
              <w:tab/>
            </w:r>
            <w:r w:rsidR="00DA1CA1">
              <w:rPr>
                <w:noProof/>
                <w:webHidden/>
              </w:rPr>
              <w:t>24</w:t>
            </w:r>
          </w:hyperlink>
        </w:p>
        <w:p w:rsidR="00696E10" w:rsidRDefault="00B033A7">
          <w:pPr>
            <w:pStyle w:val="T3"/>
            <w:tabs>
              <w:tab w:val="right" w:leader="dot" w:pos="9628"/>
            </w:tabs>
            <w:rPr>
              <w:rFonts w:eastAsiaTheme="minorEastAsia"/>
              <w:noProof/>
              <w:sz w:val="22"/>
              <w:lang w:eastAsia="tr-TR"/>
            </w:rPr>
          </w:pPr>
          <w:hyperlink w:anchor="_Toc417983986" w:history="1">
            <w:r w:rsidR="00696E10" w:rsidRPr="00997CCF">
              <w:rPr>
                <w:rStyle w:val="Kpr"/>
                <w:noProof/>
              </w:rPr>
              <w:t>F.6. Hukuki Eğilimler</w:t>
            </w:r>
            <w:r w:rsidR="00696E10">
              <w:rPr>
                <w:noProof/>
                <w:webHidden/>
              </w:rPr>
              <w:tab/>
            </w:r>
            <w:r w:rsidR="00DA1CA1">
              <w:rPr>
                <w:noProof/>
                <w:webHidden/>
              </w:rPr>
              <w:t>25</w:t>
            </w:r>
          </w:hyperlink>
        </w:p>
        <w:p w:rsidR="00696E10" w:rsidRDefault="00B033A7">
          <w:pPr>
            <w:pStyle w:val="T3"/>
            <w:tabs>
              <w:tab w:val="right" w:leader="dot" w:pos="9628"/>
            </w:tabs>
            <w:rPr>
              <w:rFonts w:eastAsiaTheme="minorEastAsia"/>
              <w:noProof/>
              <w:sz w:val="22"/>
              <w:lang w:eastAsia="tr-TR"/>
            </w:rPr>
          </w:pPr>
          <w:hyperlink w:anchor="_Toc417983987" w:history="1">
            <w:r w:rsidR="00696E10" w:rsidRPr="00997CCF">
              <w:rPr>
                <w:rStyle w:val="Kpr"/>
                <w:noProof/>
              </w:rPr>
              <w:t>F.7. Ekolojik Eğilimler</w:t>
            </w:r>
            <w:r w:rsidR="00696E10">
              <w:rPr>
                <w:noProof/>
                <w:webHidden/>
              </w:rPr>
              <w:tab/>
            </w:r>
            <w:r w:rsidR="00DA1CA1">
              <w:rPr>
                <w:noProof/>
                <w:webHidden/>
              </w:rPr>
              <w:t>25</w:t>
            </w:r>
          </w:hyperlink>
        </w:p>
        <w:p w:rsidR="00696E10" w:rsidRDefault="00B033A7">
          <w:pPr>
            <w:pStyle w:val="T2"/>
            <w:rPr>
              <w:rFonts w:eastAsiaTheme="minorEastAsia"/>
              <w:lang w:eastAsia="tr-TR"/>
            </w:rPr>
          </w:pPr>
          <w:hyperlink w:anchor="_Toc417983988" w:history="1">
            <w:r w:rsidR="00696E10" w:rsidRPr="00997CCF">
              <w:rPr>
                <w:rStyle w:val="Kpr"/>
              </w:rPr>
              <w:t>G.</w:t>
            </w:r>
            <w:r w:rsidR="00696E10">
              <w:rPr>
                <w:rFonts w:eastAsiaTheme="minorEastAsia"/>
                <w:lang w:eastAsia="tr-TR"/>
              </w:rPr>
              <w:tab/>
            </w:r>
            <w:r w:rsidR="00696E10" w:rsidRPr="00997CCF">
              <w:rPr>
                <w:rStyle w:val="Kpr"/>
              </w:rPr>
              <w:t>GZFT (SWOT) ANALİZİ</w:t>
            </w:r>
            <w:r w:rsidR="00696E10">
              <w:rPr>
                <w:webHidden/>
              </w:rPr>
              <w:tab/>
            </w:r>
            <w:r w:rsidR="00DA1CA1">
              <w:rPr>
                <w:webHidden/>
              </w:rPr>
              <w:t>26</w:t>
            </w:r>
          </w:hyperlink>
        </w:p>
        <w:p w:rsidR="00696E10" w:rsidRDefault="00B033A7">
          <w:pPr>
            <w:pStyle w:val="T3"/>
            <w:tabs>
              <w:tab w:val="right" w:leader="dot" w:pos="9628"/>
            </w:tabs>
            <w:rPr>
              <w:rFonts w:eastAsiaTheme="minorEastAsia"/>
              <w:noProof/>
              <w:sz w:val="22"/>
              <w:lang w:eastAsia="tr-TR"/>
            </w:rPr>
          </w:pPr>
          <w:hyperlink w:anchor="_Toc417983989" w:history="1">
            <w:r w:rsidR="00696E10" w:rsidRPr="00997CCF">
              <w:rPr>
                <w:rStyle w:val="Kpr"/>
                <w:noProof/>
              </w:rPr>
              <w:t>G.1. Güçlü Yönler</w:t>
            </w:r>
            <w:r w:rsidR="00696E10">
              <w:rPr>
                <w:noProof/>
                <w:webHidden/>
              </w:rPr>
              <w:tab/>
            </w:r>
            <w:r w:rsidR="00DA1CA1">
              <w:rPr>
                <w:noProof/>
                <w:webHidden/>
              </w:rPr>
              <w:t>26</w:t>
            </w:r>
          </w:hyperlink>
        </w:p>
        <w:p w:rsidR="00696E10" w:rsidRDefault="00B033A7">
          <w:pPr>
            <w:pStyle w:val="T3"/>
            <w:tabs>
              <w:tab w:val="right" w:leader="dot" w:pos="9628"/>
            </w:tabs>
            <w:rPr>
              <w:rFonts w:eastAsiaTheme="minorEastAsia"/>
              <w:noProof/>
              <w:sz w:val="22"/>
              <w:lang w:eastAsia="tr-TR"/>
            </w:rPr>
          </w:pPr>
          <w:hyperlink w:anchor="_Toc417983990" w:history="1">
            <w:r w:rsidR="00696E10" w:rsidRPr="00997CCF">
              <w:rPr>
                <w:rStyle w:val="Kpr"/>
                <w:noProof/>
              </w:rPr>
              <w:t>G.2. Zayıf  Yönler</w:t>
            </w:r>
            <w:r w:rsidR="00696E10">
              <w:rPr>
                <w:noProof/>
                <w:webHidden/>
              </w:rPr>
              <w:tab/>
            </w:r>
            <w:r w:rsidR="00DA1CA1">
              <w:rPr>
                <w:noProof/>
                <w:webHidden/>
              </w:rPr>
              <w:t>26</w:t>
            </w:r>
          </w:hyperlink>
        </w:p>
        <w:p w:rsidR="00696E10" w:rsidRDefault="00B033A7">
          <w:pPr>
            <w:pStyle w:val="T3"/>
            <w:tabs>
              <w:tab w:val="right" w:leader="dot" w:pos="9628"/>
            </w:tabs>
            <w:rPr>
              <w:rFonts w:eastAsiaTheme="minorEastAsia"/>
              <w:noProof/>
              <w:sz w:val="22"/>
              <w:lang w:eastAsia="tr-TR"/>
            </w:rPr>
          </w:pPr>
          <w:hyperlink w:anchor="_Toc417983991" w:history="1">
            <w:r w:rsidR="00696E10" w:rsidRPr="00997CCF">
              <w:rPr>
                <w:rStyle w:val="Kpr"/>
                <w:noProof/>
              </w:rPr>
              <w:t>G.3. Fırsatlar</w:t>
            </w:r>
            <w:r w:rsidR="00696E10">
              <w:rPr>
                <w:noProof/>
                <w:webHidden/>
              </w:rPr>
              <w:tab/>
            </w:r>
            <w:r w:rsidR="00DA1CA1">
              <w:rPr>
                <w:noProof/>
                <w:webHidden/>
              </w:rPr>
              <w:t>27</w:t>
            </w:r>
          </w:hyperlink>
        </w:p>
        <w:p w:rsidR="00696E10" w:rsidRDefault="00B033A7">
          <w:pPr>
            <w:pStyle w:val="T3"/>
            <w:tabs>
              <w:tab w:val="right" w:leader="dot" w:pos="9628"/>
            </w:tabs>
            <w:rPr>
              <w:rFonts w:eastAsiaTheme="minorEastAsia"/>
              <w:noProof/>
              <w:sz w:val="22"/>
              <w:lang w:eastAsia="tr-TR"/>
            </w:rPr>
          </w:pPr>
          <w:hyperlink w:anchor="_Toc417983992" w:history="1">
            <w:r w:rsidR="00696E10" w:rsidRPr="00997CCF">
              <w:rPr>
                <w:rStyle w:val="Kpr"/>
                <w:noProof/>
              </w:rPr>
              <w:t>G.4. Tehditler</w:t>
            </w:r>
            <w:r w:rsidR="00696E10">
              <w:rPr>
                <w:noProof/>
                <w:webHidden/>
              </w:rPr>
              <w:tab/>
            </w:r>
            <w:r w:rsidR="00DA1CA1">
              <w:rPr>
                <w:noProof/>
                <w:webHidden/>
              </w:rPr>
              <w:t>27</w:t>
            </w:r>
          </w:hyperlink>
        </w:p>
        <w:p w:rsidR="00696E10" w:rsidRDefault="00B033A7">
          <w:pPr>
            <w:pStyle w:val="T2"/>
            <w:rPr>
              <w:rFonts w:eastAsiaTheme="minorEastAsia"/>
              <w:lang w:eastAsia="tr-TR"/>
            </w:rPr>
          </w:pPr>
          <w:hyperlink w:anchor="_Toc417983993" w:history="1">
            <w:r w:rsidR="00696E10" w:rsidRPr="00997CCF">
              <w:rPr>
                <w:rStyle w:val="Kpr"/>
              </w:rPr>
              <w:t>H.</w:t>
            </w:r>
            <w:r w:rsidR="00696E10">
              <w:rPr>
                <w:rFonts w:eastAsiaTheme="minorEastAsia"/>
                <w:lang w:eastAsia="tr-TR"/>
              </w:rPr>
              <w:tab/>
            </w:r>
            <w:r w:rsidR="00696E10" w:rsidRPr="00997CCF">
              <w:rPr>
                <w:rStyle w:val="Kpr"/>
              </w:rPr>
              <w:t>SORUN/GELİŞİM ALANLARI</w:t>
            </w:r>
            <w:r w:rsidR="00696E10">
              <w:rPr>
                <w:webHidden/>
              </w:rPr>
              <w:tab/>
            </w:r>
            <w:r w:rsidR="00DA1CA1">
              <w:rPr>
                <w:webHidden/>
              </w:rPr>
              <w:t>29</w:t>
            </w:r>
          </w:hyperlink>
        </w:p>
        <w:p w:rsidR="00696E10" w:rsidRDefault="00B033A7">
          <w:pPr>
            <w:pStyle w:val="T3"/>
            <w:tabs>
              <w:tab w:val="right" w:leader="dot" w:pos="9628"/>
            </w:tabs>
            <w:rPr>
              <w:rFonts w:eastAsiaTheme="minorEastAsia"/>
              <w:noProof/>
              <w:sz w:val="22"/>
              <w:lang w:eastAsia="tr-TR"/>
            </w:rPr>
          </w:pPr>
          <w:hyperlink w:anchor="_Toc417983994" w:history="1">
            <w:r w:rsidR="00696E10" w:rsidRPr="00997CCF">
              <w:rPr>
                <w:rStyle w:val="Kpr"/>
                <w:noProof/>
              </w:rPr>
              <w:t>H.1. Eğitim ve Öğretime Erişim Gelişim/Sorun Alanları</w:t>
            </w:r>
            <w:r w:rsidR="00696E10">
              <w:rPr>
                <w:noProof/>
                <w:webHidden/>
              </w:rPr>
              <w:tab/>
            </w:r>
            <w:r w:rsidR="00DA1CA1">
              <w:rPr>
                <w:noProof/>
                <w:webHidden/>
              </w:rPr>
              <w:t>29</w:t>
            </w:r>
          </w:hyperlink>
        </w:p>
        <w:p w:rsidR="00696E10" w:rsidRDefault="00B033A7">
          <w:pPr>
            <w:pStyle w:val="T3"/>
            <w:tabs>
              <w:tab w:val="right" w:leader="dot" w:pos="9628"/>
            </w:tabs>
            <w:rPr>
              <w:rFonts w:eastAsiaTheme="minorEastAsia"/>
              <w:noProof/>
              <w:sz w:val="22"/>
              <w:lang w:eastAsia="tr-TR"/>
            </w:rPr>
          </w:pPr>
          <w:hyperlink w:anchor="_Toc417983995" w:history="1">
            <w:r w:rsidR="00696E10" w:rsidRPr="00997CCF">
              <w:rPr>
                <w:rStyle w:val="Kpr"/>
                <w:noProof/>
              </w:rPr>
              <w:t>H.2. Eğitim ve Öğretimde Kalite Gelişim/Sorun Alanları</w:t>
            </w:r>
            <w:r w:rsidR="00696E10">
              <w:rPr>
                <w:noProof/>
                <w:webHidden/>
              </w:rPr>
              <w:tab/>
            </w:r>
            <w:r w:rsidR="00DA1CA1">
              <w:rPr>
                <w:noProof/>
                <w:webHidden/>
              </w:rPr>
              <w:t>29</w:t>
            </w:r>
          </w:hyperlink>
        </w:p>
        <w:p w:rsidR="00696E10" w:rsidRDefault="00B033A7">
          <w:pPr>
            <w:pStyle w:val="T3"/>
            <w:tabs>
              <w:tab w:val="right" w:leader="dot" w:pos="9628"/>
            </w:tabs>
            <w:rPr>
              <w:rFonts w:eastAsiaTheme="minorEastAsia"/>
              <w:noProof/>
              <w:sz w:val="22"/>
              <w:lang w:eastAsia="tr-TR"/>
            </w:rPr>
          </w:pPr>
          <w:hyperlink w:anchor="_Toc417983996" w:history="1">
            <w:r w:rsidR="00696E10" w:rsidRPr="00997CCF">
              <w:rPr>
                <w:rStyle w:val="Kpr"/>
                <w:noProof/>
              </w:rPr>
              <w:t>H.3. Kurumsal Kapasite Gelişim/Sorun Alanları</w:t>
            </w:r>
            <w:r w:rsidR="00696E10">
              <w:rPr>
                <w:noProof/>
                <w:webHidden/>
              </w:rPr>
              <w:tab/>
            </w:r>
            <w:r w:rsidR="00DA1CA1">
              <w:rPr>
                <w:noProof/>
                <w:webHidden/>
              </w:rPr>
              <w:t>30</w:t>
            </w:r>
          </w:hyperlink>
        </w:p>
        <w:p w:rsidR="00696E10" w:rsidRDefault="00B033A7">
          <w:pPr>
            <w:pStyle w:val="T2"/>
            <w:rPr>
              <w:rFonts w:eastAsiaTheme="minorEastAsia"/>
              <w:lang w:eastAsia="tr-TR"/>
            </w:rPr>
          </w:pPr>
          <w:hyperlink w:anchor="_Toc417983997" w:history="1">
            <w:r w:rsidR="00696E10" w:rsidRPr="00997CCF">
              <w:rPr>
                <w:rStyle w:val="Kpr"/>
              </w:rPr>
              <w:t>İ.</w:t>
            </w:r>
            <w:r w:rsidR="00696E10">
              <w:rPr>
                <w:rFonts w:eastAsiaTheme="minorEastAsia"/>
                <w:lang w:eastAsia="tr-TR"/>
              </w:rPr>
              <w:tab/>
            </w:r>
            <w:r w:rsidR="00696E10" w:rsidRPr="00997CCF">
              <w:rPr>
                <w:rStyle w:val="Kpr"/>
              </w:rPr>
              <w:t>ÜST POLİTİKA BELGELERİ</w:t>
            </w:r>
            <w:r w:rsidR="00696E10">
              <w:rPr>
                <w:webHidden/>
              </w:rPr>
              <w:tab/>
            </w:r>
            <w:r w:rsidR="00DA1CA1">
              <w:rPr>
                <w:webHidden/>
              </w:rPr>
              <w:t>31</w:t>
            </w:r>
          </w:hyperlink>
        </w:p>
        <w:p w:rsidR="00696E10" w:rsidRDefault="00B033A7">
          <w:pPr>
            <w:pStyle w:val="T2"/>
            <w:rPr>
              <w:rFonts w:eastAsiaTheme="minorEastAsia"/>
              <w:lang w:eastAsia="tr-TR"/>
            </w:rPr>
          </w:pPr>
          <w:hyperlink w:anchor="_Toc417983998" w:history="1">
            <w:r w:rsidR="00696E10" w:rsidRPr="00997CCF">
              <w:rPr>
                <w:rStyle w:val="Kpr"/>
              </w:rPr>
              <w:t>J.</w:t>
            </w:r>
            <w:r w:rsidR="00696E10">
              <w:rPr>
                <w:rFonts w:eastAsiaTheme="minorEastAsia"/>
                <w:lang w:eastAsia="tr-TR"/>
              </w:rPr>
              <w:tab/>
            </w:r>
            <w:r w:rsidR="00DA1CA1">
              <w:rPr>
                <w:rStyle w:val="Kpr"/>
              </w:rPr>
              <w:t>ARAPLI İMAM HATİP ORTAOKULU</w:t>
            </w:r>
            <w:r w:rsidR="00696E10" w:rsidRPr="00997CCF">
              <w:rPr>
                <w:rStyle w:val="Kpr"/>
              </w:rPr>
              <w:t xml:space="preserve"> STRATEJİK PLAN MİMARİSİ</w:t>
            </w:r>
            <w:r w:rsidR="00696E10">
              <w:rPr>
                <w:webHidden/>
              </w:rPr>
              <w:tab/>
            </w:r>
            <w:r w:rsidR="00DA1CA1">
              <w:rPr>
                <w:webHidden/>
              </w:rPr>
              <w:t>33</w:t>
            </w:r>
          </w:hyperlink>
        </w:p>
        <w:p w:rsidR="00696E10" w:rsidRDefault="00B033A7">
          <w:pPr>
            <w:pStyle w:val="T3"/>
            <w:tabs>
              <w:tab w:val="right" w:leader="dot" w:pos="9628"/>
            </w:tabs>
            <w:rPr>
              <w:rFonts w:eastAsiaTheme="minorEastAsia"/>
              <w:noProof/>
              <w:sz w:val="22"/>
              <w:lang w:eastAsia="tr-TR"/>
            </w:rPr>
          </w:pPr>
          <w:hyperlink w:anchor="_Toc417983999" w:history="1">
            <w:r w:rsidR="00696E10" w:rsidRPr="00997CCF">
              <w:rPr>
                <w:rStyle w:val="Kpr"/>
                <w:noProof/>
              </w:rPr>
              <w:t>J.1. Eğitim Ve Öğretime Erişim</w:t>
            </w:r>
            <w:r w:rsidR="00696E10">
              <w:rPr>
                <w:noProof/>
                <w:webHidden/>
              </w:rPr>
              <w:tab/>
            </w:r>
            <w:r w:rsidR="00DA1CA1">
              <w:rPr>
                <w:noProof/>
                <w:webHidden/>
              </w:rPr>
              <w:t>33</w:t>
            </w:r>
          </w:hyperlink>
        </w:p>
        <w:p w:rsidR="00696E10" w:rsidRDefault="00B033A7">
          <w:pPr>
            <w:pStyle w:val="T3"/>
            <w:tabs>
              <w:tab w:val="right" w:leader="dot" w:pos="9628"/>
            </w:tabs>
            <w:rPr>
              <w:rFonts w:eastAsiaTheme="minorEastAsia"/>
              <w:noProof/>
              <w:sz w:val="22"/>
              <w:lang w:eastAsia="tr-TR"/>
            </w:rPr>
          </w:pPr>
          <w:hyperlink w:anchor="_Toc417984000" w:history="1">
            <w:r w:rsidR="00696E10" w:rsidRPr="00997CCF">
              <w:rPr>
                <w:rStyle w:val="Kpr"/>
                <w:noProof/>
              </w:rPr>
              <w:t>J.2. Eğitim Ve Öğretimde Kalite</w:t>
            </w:r>
            <w:r w:rsidR="00696E10">
              <w:rPr>
                <w:noProof/>
                <w:webHidden/>
              </w:rPr>
              <w:tab/>
            </w:r>
            <w:r w:rsidR="00DA1CA1">
              <w:rPr>
                <w:noProof/>
                <w:webHidden/>
              </w:rPr>
              <w:t>33</w:t>
            </w:r>
          </w:hyperlink>
        </w:p>
        <w:p w:rsidR="00696E10" w:rsidRDefault="00B033A7">
          <w:pPr>
            <w:pStyle w:val="T3"/>
            <w:tabs>
              <w:tab w:val="right" w:leader="dot" w:pos="9628"/>
            </w:tabs>
            <w:rPr>
              <w:rFonts w:eastAsiaTheme="minorEastAsia"/>
              <w:noProof/>
              <w:sz w:val="22"/>
              <w:lang w:eastAsia="tr-TR"/>
            </w:rPr>
          </w:pPr>
          <w:hyperlink w:anchor="_Toc417984001" w:history="1">
            <w:r w:rsidR="00696E10" w:rsidRPr="00997CCF">
              <w:rPr>
                <w:rStyle w:val="Kpr"/>
                <w:noProof/>
              </w:rPr>
              <w:t>J.3. Kurumsal Kapasite</w:t>
            </w:r>
            <w:r w:rsidR="00696E10">
              <w:rPr>
                <w:noProof/>
                <w:webHidden/>
              </w:rPr>
              <w:tab/>
            </w:r>
            <w:r w:rsidR="00DA1CA1">
              <w:rPr>
                <w:noProof/>
                <w:webHidden/>
              </w:rPr>
              <w:t>33</w:t>
            </w:r>
          </w:hyperlink>
        </w:p>
        <w:p w:rsidR="00696E10" w:rsidRDefault="00B033A7">
          <w:pPr>
            <w:pStyle w:val="T1"/>
            <w:tabs>
              <w:tab w:val="left" w:pos="1320"/>
              <w:tab w:val="right" w:leader="dot" w:pos="9628"/>
            </w:tabs>
            <w:rPr>
              <w:rFonts w:eastAsiaTheme="minorEastAsia"/>
              <w:noProof/>
              <w:sz w:val="22"/>
              <w:lang w:eastAsia="tr-TR"/>
            </w:rPr>
          </w:pPr>
          <w:hyperlink w:anchor="_Toc417984002" w:history="1">
            <w:r w:rsidR="00696E10" w:rsidRPr="00997CCF">
              <w:rPr>
                <w:rStyle w:val="Kpr"/>
                <w:noProof/>
              </w:rPr>
              <w:t>III.</w:t>
            </w:r>
            <w:r w:rsidR="00696E10">
              <w:rPr>
                <w:rFonts w:eastAsiaTheme="minorEastAsia"/>
                <w:noProof/>
                <w:sz w:val="22"/>
                <w:lang w:eastAsia="tr-TR"/>
              </w:rPr>
              <w:tab/>
            </w:r>
            <w:r w:rsidR="00696E10" w:rsidRPr="00997CCF">
              <w:rPr>
                <w:rStyle w:val="Kpr"/>
                <w:noProof/>
              </w:rPr>
              <w:t>BÖLÜM GELECEĞE YÖNELİM</w:t>
            </w:r>
            <w:r w:rsidR="00696E10">
              <w:rPr>
                <w:noProof/>
                <w:webHidden/>
              </w:rPr>
              <w:tab/>
            </w:r>
            <w:r w:rsidR="00DA1CA1">
              <w:rPr>
                <w:noProof/>
                <w:webHidden/>
              </w:rPr>
              <w:t>34</w:t>
            </w:r>
          </w:hyperlink>
        </w:p>
        <w:p w:rsidR="00696E10" w:rsidRDefault="00B033A7">
          <w:pPr>
            <w:pStyle w:val="T2"/>
            <w:rPr>
              <w:rFonts w:eastAsiaTheme="minorEastAsia"/>
              <w:lang w:eastAsia="tr-TR"/>
            </w:rPr>
          </w:pPr>
          <w:hyperlink w:anchor="_Toc417984003" w:history="1">
            <w:r w:rsidR="00696E10" w:rsidRPr="00997CCF">
              <w:rPr>
                <w:rStyle w:val="Kpr"/>
              </w:rPr>
              <w:t>A.</w:t>
            </w:r>
            <w:r w:rsidR="00696E10">
              <w:rPr>
                <w:rFonts w:eastAsiaTheme="minorEastAsia"/>
                <w:lang w:eastAsia="tr-TR"/>
              </w:rPr>
              <w:tab/>
            </w:r>
            <w:r w:rsidR="00696E10" w:rsidRPr="00997CCF">
              <w:rPr>
                <w:rStyle w:val="Kpr"/>
              </w:rPr>
              <w:t>MİSYONUMUZ</w:t>
            </w:r>
            <w:r w:rsidR="00696E10">
              <w:rPr>
                <w:webHidden/>
              </w:rPr>
              <w:tab/>
            </w:r>
            <w:r w:rsidR="00DA1CA1">
              <w:rPr>
                <w:webHidden/>
              </w:rPr>
              <w:t>34</w:t>
            </w:r>
          </w:hyperlink>
        </w:p>
        <w:p w:rsidR="00696E10" w:rsidRDefault="00B033A7">
          <w:pPr>
            <w:pStyle w:val="T2"/>
            <w:rPr>
              <w:rFonts w:eastAsiaTheme="minorEastAsia"/>
              <w:lang w:eastAsia="tr-TR"/>
            </w:rPr>
          </w:pPr>
          <w:hyperlink w:anchor="_Toc417984004" w:history="1">
            <w:r w:rsidR="00696E10" w:rsidRPr="00997CCF">
              <w:rPr>
                <w:rStyle w:val="Kpr"/>
              </w:rPr>
              <w:t>B.</w:t>
            </w:r>
            <w:r w:rsidR="00696E10">
              <w:rPr>
                <w:rFonts w:eastAsiaTheme="minorEastAsia"/>
                <w:lang w:eastAsia="tr-TR"/>
              </w:rPr>
              <w:tab/>
            </w:r>
            <w:r w:rsidR="00696E10" w:rsidRPr="00997CCF">
              <w:rPr>
                <w:rStyle w:val="Kpr"/>
              </w:rPr>
              <w:t>VİZYONUMUZ</w:t>
            </w:r>
            <w:r w:rsidR="00696E10">
              <w:rPr>
                <w:webHidden/>
              </w:rPr>
              <w:tab/>
            </w:r>
            <w:r w:rsidR="00DA1CA1">
              <w:rPr>
                <w:webHidden/>
              </w:rPr>
              <w:t>34</w:t>
            </w:r>
          </w:hyperlink>
        </w:p>
        <w:p w:rsidR="00696E10" w:rsidRDefault="00B033A7">
          <w:pPr>
            <w:pStyle w:val="T2"/>
            <w:rPr>
              <w:rFonts w:eastAsiaTheme="minorEastAsia"/>
              <w:lang w:eastAsia="tr-TR"/>
            </w:rPr>
          </w:pPr>
          <w:hyperlink w:anchor="_Toc417984005" w:history="1">
            <w:r w:rsidR="00696E10" w:rsidRPr="00997CCF">
              <w:rPr>
                <w:rStyle w:val="Kpr"/>
              </w:rPr>
              <w:t>C.</w:t>
            </w:r>
            <w:r w:rsidR="00696E10">
              <w:rPr>
                <w:rFonts w:eastAsiaTheme="minorEastAsia"/>
                <w:lang w:eastAsia="tr-TR"/>
              </w:rPr>
              <w:tab/>
            </w:r>
            <w:r w:rsidR="00696E10" w:rsidRPr="00997CCF">
              <w:rPr>
                <w:rStyle w:val="Kpr"/>
              </w:rPr>
              <w:t>DEĞERLERİMİZ</w:t>
            </w:r>
            <w:r w:rsidR="00696E10">
              <w:rPr>
                <w:webHidden/>
              </w:rPr>
              <w:tab/>
            </w:r>
            <w:r w:rsidR="00DA1CA1">
              <w:rPr>
                <w:webHidden/>
              </w:rPr>
              <w:t>34</w:t>
            </w:r>
          </w:hyperlink>
        </w:p>
        <w:p w:rsidR="00696E10" w:rsidRDefault="00B033A7">
          <w:pPr>
            <w:pStyle w:val="T2"/>
            <w:rPr>
              <w:rFonts w:eastAsiaTheme="minorEastAsia"/>
              <w:lang w:eastAsia="tr-TR"/>
            </w:rPr>
          </w:pPr>
          <w:hyperlink w:anchor="_Toc417984006" w:history="1">
            <w:r w:rsidR="00696E10" w:rsidRPr="00997CCF">
              <w:rPr>
                <w:rStyle w:val="Kpr"/>
              </w:rPr>
              <w:t>D.</w:t>
            </w:r>
            <w:r w:rsidR="00696E10">
              <w:rPr>
                <w:rFonts w:eastAsiaTheme="minorEastAsia"/>
                <w:lang w:eastAsia="tr-TR"/>
              </w:rPr>
              <w:tab/>
            </w:r>
            <w:r w:rsidR="00696E10" w:rsidRPr="00997CCF">
              <w:rPr>
                <w:rStyle w:val="Kpr"/>
              </w:rPr>
              <w:t>STRATEJİK PLAN TABLOSU</w:t>
            </w:r>
            <w:r w:rsidR="00696E10">
              <w:rPr>
                <w:webHidden/>
              </w:rPr>
              <w:tab/>
            </w:r>
            <w:r w:rsidR="00DA1CA1">
              <w:rPr>
                <w:webHidden/>
              </w:rPr>
              <w:t>35</w:t>
            </w:r>
          </w:hyperlink>
        </w:p>
        <w:p w:rsidR="00696E10" w:rsidRDefault="00B033A7">
          <w:pPr>
            <w:pStyle w:val="T2"/>
            <w:rPr>
              <w:rFonts w:eastAsiaTheme="minorEastAsia"/>
              <w:lang w:eastAsia="tr-TR"/>
            </w:rPr>
          </w:pPr>
          <w:hyperlink w:anchor="_Toc417984007" w:history="1">
            <w:r w:rsidR="00696E10" w:rsidRPr="00997CCF">
              <w:rPr>
                <w:rStyle w:val="Kpr"/>
              </w:rPr>
              <w:t>TEMA 1: EĞİTİM VE ÖĞRETİME ERİŞİM</w:t>
            </w:r>
            <w:r w:rsidR="00696E10">
              <w:rPr>
                <w:webHidden/>
              </w:rPr>
              <w:tab/>
            </w:r>
            <w:r w:rsidR="00DA1CA1">
              <w:rPr>
                <w:webHidden/>
              </w:rPr>
              <w:t>36</w:t>
            </w:r>
          </w:hyperlink>
        </w:p>
        <w:p w:rsidR="00696E10" w:rsidRDefault="00B033A7">
          <w:pPr>
            <w:pStyle w:val="T3"/>
            <w:tabs>
              <w:tab w:val="right" w:leader="dot" w:pos="9628"/>
            </w:tabs>
            <w:rPr>
              <w:rFonts w:eastAsiaTheme="minorEastAsia"/>
              <w:noProof/>
              <w:sz w:val="22"/>
              <w:lang w:eastAsia="tr-TR"/>
            </w:rPr>
          </w:pPr>
          <w:hyperlink w:anchor="_Toc417984008" w:history="1">
            <w:r w:rsidR="00696E10" w:rsidRPr="00997CCF">
              <w:rPr>
                <w:rStyle w:val="Kpr"/>
                <w:noProof/>
              </w:rPr>
              <w:t>1. Stratejik Amaç</w:t>
            </w:r>
            <w:r w:rsidR="00696E10">
              <w:rPr>
                <w:noProof/>
                <w:webHidden/>
              </w:rPr>
              <w:tab/>
            </w:r>
            <w:r w:rsidR="00DA1CA1">
              <w:rPr>
                <w:noProof/>
                <w:webHidden/>
              </w:rPr>
              <w:t>37</w:t>
            </w:r>
          </w:hyperlink>
        </w:p>
        <w:p w:rsidR="00696E10" w:rsidRDefault="00B033A7">
          <w:pPr>
            <w:pStyle w:val="T3"/>
            <w:tabs>
              <w:tab w:val="left" w:pos="1773"/>
              <w:tab w:val="right" w:leader="dot" w:pos="9628"/>
            </w:tabs>
            <w:rPr>
              <w:rFonts w:eastAsiaTheme="minorEastAsia"/>
              <w:noProof/>
              <w:sz w:val="22"/>
              <w:lang w:eastAsia="tr-TR"/>
            </w:rPr>
          </w:pPr>
          <w:hyperlink w:anchor="_Toc417984009" w:history="1">
            <w:r w:rsidR="00696E10" w:rsidRPr="00997CCF">
              <w:rPr>
                <w:rStyle w:val="Kpr"/>
                <w:noProof/>
              </w:rPr>
              <w:t>1.1.</w:t>
            </w:r>
            <w:r w:rsidR="00696E10">
              <w:rPr>
                <w:rFonts w:eastAsiaTheme="minorEastAsia"/>
                <w:noProof/>
                <w:sz w:val="22"/>
                <w:lang w:eastAsia="tr-TR"/>
              </w:rPr>
              <w:tab/>
            </w:r>
            <w:r w:rsidR="00696E10" w:rsidRPr="00997CCF">
              <w:rPr>
                <w:rStyle w:val="Kpr"/>
                <w:noProof/>
              </w:rPr>
              <w:t>Stratejik Hedef</w:t>
            </w:r>
            <w:r w:rsidR="00696E10">
              <w:rPr>
                <w:noProof/>
                <w:webHidden/>
              </w:rPr>
              <w:tab/>
            </w:r>
            <w:r w:rsidR="00DA1CA1">
              <w:rPr>
                <w:noProof/>
                <w:webHidden/>
              </w:rPr>
              <w:t>37</w:t>
            </w:r>
          </w:hyperlink>
        </w:p>
        <w:p w:rsidR="00696E10" w:rsidRDefault="00B033A7">
          <w:pPr>
            <w:pStyle w:val="T4"/>
            <w:tabs>
              <w:tab w:val="right" w:leader="dot" w:pos="9628"/>
            </w:tabs>
            <w:rPr>
              <w:rFonts w:eastAsiaTheme="minorEastAsia"/>
              <w:noProof/>
              <w:sz w:val="22"/>
              <w:lang w:eastAsia="tr-TR"/>
            </w:rPr>
          </w:pPr>
          <w:hyperlink w:anchor="_Toc417984010" w:history="1">
            <w:r w:rsidR="00696E10" w:rsidRPr="00997CCF">
              <w:rPr>
                <w:rStyle w:val="Kpr"/>
                <w:rFonts w:eastAsia="Calibri" w:cs="Arial"/>
                <w:noProof/>
              </w:rPr>
              <w:t>Hedefin Mevcut Durumu</w:t>
            </w:r>
            <w:r w:rsidR="00696E10">
              <w:rPr>
                <w:noProof/>
                <w:webHidden/>
              </w:rPr>
              <w:tab/>
            </w:r>
            <w:r w:rsidR="00DA1CA1">
              <w:rPr>
                <w:noProof/>
                <w:webHidden/>
              </w:rPr>
              <w:t>37</w:t>
            </w:r>
          </w:hyperlink>
        </w:p>
        <w:p w:rsidR="00696E10" w:rsidRDefault="00B033A7">
          <w:pPr>
            <w:pStyle w:val="T2"/>
            <w:rPr>
              <w:rFonts w:eastAsiaTheme="minorEastAsia"/>
              <w:lang w:eastAsia="tr-TR"/>
            </w:rPr>
          </w:pPr>
          <w:hyperlink w:anchor="_Toc417984011" w:history="1">
            <w:r w:rsidR="00696E10" w:rsidRPr="00997CCF">
              <w:rPr>
                <w:rStyle w:val="Kpr"/>
              </w:rPr>
              <w:t>TEMA 2: EĞİTİM VE ÖĞRETİMDE KALİTENİN ARTIRILMASI</w:t>
            </w:r>
            <w:r w:rsidR="00696E10">
              <w:rPr>
                <w:webHidden/>
              </w:rPr>
              <w:tab/>
            </w:r>
            <w:r w:rsidR="00DA1CA1">
              <w:rPr>
                <w:webHidden/>
              </w:rPr>
              <w:t>38</w:t>
            </w:r>
          </w:hyperlink>
        </w:p>
        <w:p w:rsidR="00696E10" w:rsidRDefault="00B033A7">
          <w:pPr>
            <w:pStyle w:val="T3"/>
            <w:tabs>
              <w:tab w:val="left" w:pos="1760"/>
              <w:tab w:val="right" w:leader="dot" w:pos="9628"/>
            </w:tabs>
            <w:rPr>
              <w:rFonts w:eastAsiaTheme="minorEastAsia"/>
              <w:noProof/>
              <w:sz w:val="22"/>
              <w:lang w:eastAsia="tr-TR"/>
            </w:rPr>
          </w:pPr>
          <w:hyperlink w:anchor="_Toc417984012" w:history="1">
            <w:r w:rsidR="00696E10" w:rsidRPr="00997CCF">
              <w:rPr>
                <w:rStyle w:val="Kpr"/>
                <w:noProof/>
              </w:rPr>
              <w:t>2.</w:t>
            </w:r>
            <w:r w:rsidR="00696E10">
              <w:rPr>
                <w:rFonts w:eastAsiaTheme="minorEastAsia"/>
                <w:noProof/>
                <w:sz w:val="22"/>
                <w:lang w:eastAsia="tr-TR"/>
              </w:rPr>
              <w:tab/>
            </w:r>
            <w:r w:rsidR="00696E10" w:rsidRPr="00997CCF">
              <w:rPr>
                <w:rStyle w:val="Kpr"/>
                <w:noProof/>
              </w:rPr>
              <w:t>Stratejik Amaç</w:t>
            </w:r>
            <w:r w:rsidR="00696E10">
              <w:rPr>
                <w:noProof/>
                <w:webHidden/>
              </w:rPr>
              <w:tab/>
            </w:r>
            <w:r w:rsidR="00DA1CA1">
              <w:rPr>
                <w:noProof/>
                <w:webHidden/>
              </w:rPr>
              <w:t>38</w:t>
            </w:r>
          </w:hyperlink>
        </w:p>
        <w:p w:rsidR="00696E10" w:rsidRDefault="00B033A7">
          <w:pPr>
            <w:pStyle w:val="T3"/>
            <w:tabs>
              <w:tab w:val="left" w:pos="1773"/>
              <w:tab w:val="right" w:leader="dot" w:pos="9628"/>
            </w:tabs>
            <w:rPr>
              <w:rFonts w:eastAsiaTheme="minorEastAsia"/>
              <w:noProof/>
              <w:sz w:val="22"/>
              <w:lang w:eastAsia="tr-TR"/>
            </w:rPr>
          </w:pPr>
          <w:hyperlink w:anchor="_Toc417984013" w:history="1">
            <w:r w:rsidR="00696E10" w:rsidRPr="00997CCF">
              <w:rPr>
                <w:rStyle w:val="Kpr"/>
                <w:noProof/>
              </w:rPr>
              <w:t>2.1.</w:t>
            </w:r>
            <w:r w:rsidR="00696E10">
              <w:rPr>
                <w:rFonts w:eastAsiaTheme="minorEastAsia"/>
                <w:noProof/>
                <w:sz w:val="22"/>
                <w:lang w:eastAsia="tr-TR"/>
              </w:rPr>
              <w:tab/>
            </w:r>
            <w:r w:rsidR="00696E10" w:rsidRPr="00997CCF">
              <w:rPr>
                <w:rStyle w:val="Kpr"/>
                <w:noProof/>
              </w:rPr>
              <w:t>Stratejik Hedef</w:t>
            </w:r>
            <w:r w:rsidR="00696E10">
              <w:rPr>
                <w:noProof/>
                <w:webHidden/>
              </w:rPr>
              <w:tab/>
            </w:r>
            <w:r w:rsidR="00DA1CA1">
              <w:rPr>
                <w:noProof/>
                <w:webHidden/>
              </w:rPr>
              <w:t>38</w:t>
            </w:r>
          </w:hyperlink>
        </w:p>
        <w:p w:rsidR="00696E10" w:rsidRDefault="00B033A7">
          <w:pPr>
            <w:pStyle w:val="T4"/>
            <w:tabs>
              <w:tab w:val="right" w:leader="dot" w:pos="9628"/>
            </w:tabs>
            <w:rPr>
              <w:rFonts w:eastAsiaTheme="minorEastAsia"/>
              <w:noProof/>
              <w:sz w:val="22"/>
              <w:lang w:eastAsia="tr-TR"/>
            </w:rPr>
          </w:pPr>
          <w:hyperlink w:anchor="_Toc417984014" w:history="1">
            <w:r w:rsidR="00696E10" w:rsidRPr="00997CCF">
              <w:rPr>
                <w:rStyle w:val="Kpr"/>
                <w:rFonts w:eastAsia="Calibri" w:cs="Arial"/>
                <w:noProof/>
              </w:rPr>
              <w:t>Hedefin Mevcut Durumu</w:t>
            </w:r>
            <w:r w:rsidR="00696E10">
              <w:rPr>
                <w:noProof/>
                <w:webHidden/>
              </w:rPr>
              <w:tab/>
            </w:r>
            <w:r w:rsidR="00DA1CA1">
              <w:rPr>
                <w:noProof/>
                <w:webHidden/>
              </w:rPr>
              <w:t>38</w:t>
            </w:r>
          </w:hyperlink>
        </w:p>
        <w:p w:rsidR="00696E10" w:rsidRDefault="00B033A7">
          <w:pPr>
            <w:pStyle w:val="T3"/>
            <w:tabs>
              <w:tab w:val="left" w:pos="1773"/>
              <w:tab w:val="right" w:leader="dot" w:pos="9628"/>
            </w:tabs>
            <w:rPr>
              <w:rFonts w:eastAsiaTheme="minorEastAsia"/>
              <w:noProof/>
              <w:sz w:val="22"/>
              <w:lang w:eastAsia="tr-TR"/>
            </w:rPr>
          </w:pPr>
          <w:hyperlink w:anchor="_Toc417984015" w:history="1">
            <w:r w:rsidR="00696E10" w:rsidRPr="00997CCF">
              <w:rPr>
                <w:rStyle w:val="Kpr"/>
                <w:noProof/>
              </w:rPr>
              <w:t>2.2.</w:t>
            </w:r>
            <w:r w:rsidR="00696E10">
              <w:rPr>
                <w:rFonts w:eastAsiaTheme="minorEastAsia"/>
                <w:noProof/>
                <w:sz w:val="22"/>
                <w:lang w:eastAsia="tr-TR"/>
              </w:rPr>
              <w:tab/>
            </w:r>
            <w:r w:rsidR="00696E10" w:rsidRPr="00997CCF">
              <w:rPr>
                <w:rStyle w:val="Kpr"/>
                <w:noProof/>
              </w:rPr>
              <w:t>Stratejik Hedef</w:t>
            </w:r>
            <w:r w:rsidR="00696E10">
              <w:rPr>
                <w:noProof/>
                <w:webHidden/>
              </w:rPr>
              <w:tab/>
            </w:r>
            <w:r w:rsidR="00094EF9">
              <w:rPr>
                <w:noProof/>
                <w:webHidden/>
              </w:rPr>
              <w:t>39</w:t>
            </w:r>
          </w:hyperlink>
        </w:p>
        <w:p w:rsidR="00696E10" w:rsidRDefault="00B033A7">
          <w:pPr>
            <w:pStyle w:val="T4"/>
            <w:tabs>
              <w:tab w:val="right" w:leader="dot" w:pos="9628"/>
            </w:tabs>
            <w:rPr>
              <w:rFonts w:eastAsiaTheme="minorEastAsia"/>
              <w:noProof/>
              <w:sz w:val="22"/>
              <w:lang w:eastAsia="tr-TR"/>
            </w:rPr>
          </w:pPr>
          <w:hyperlink w:anchor="_Toc417984016" w:history="1">
            <w:r w:rsidR="00696E10" w:rsidRPr="00997CCF">
              <w:rPr>
                <w:rStyle w:val="Kpr"/>
                <w:rFonts w:eastAsia="Calibri" w:cs="Arial"/>
                <w:noProof/>
              </w:rPr>
              <w:t>Hedefin Mevcut Durumu</w:t>
            </w:r>
            <w:r w:rsidR="00696E10">
              <w:rPr>
                <w:noProof/>
                <w:webHidden/>
              </w:rPr>
              <w:tab/>
            </w:r>
            <w:r w:rsidR="00094EF9">
              <w:rPr>
                <w:noProof/>
                <w:webHidden/>
              </w:rPr>
              <w:t>39</w:t>
            </w:r>
          </w:hyperlink>
        </w:p>
        <w:p w:rsidR="00696E10" w:rsidRDefault="00B033A7">
          <w:pPr>
            <w:pStyle w:val="T3"/>
            <w:tabs>
              <w:tab w:val="left" w:pos="1773"/>
              <w:tab w:val="right" w:leader="dot" w:pos="9628"/>
            </w:tabs>
            <w:rPr>
              <w:rFonts w:eastAsiaTheme="minorEastAsia"/>
              <w:noProof/>
              <w:sz w:val="22"/>
              <w:lang w:eastAsia="tr-TR"/>
            </w:rPr>
          </w:pPr>
          <w:hyperlink w:anchor="_Toc417984017" w:history="1">
            <w:r w:rsidR="00696E10" w:rsidRPr="00997CCF">
              <w:rPr>
                <w:rStyle w:val="Kpr"/>
                <w:noProof/>
              </w:rPr>
              <w:t>2.3.</w:t>
            </w:r>
            <w:r w:rsidR="00696E10">
              <w:rPr>
                <w:rFonts w:eastAsiaTheme="minorEastAsia"/>
                <w:noProof/>
                <w:sz w:val="22"/>
                <w:lang w:eastAsia="tr-TR"/>
              </w:rPr>
              <w:tab/>
            </w:r>
            <w:r w:rsidR="00696E10" w:rsidRPr="00997CCF">
              <w:rPr>
                <w:rStyle w:val="Kpr"/>
                <w:noProof/>
              </w:rPr>
              <w:t>Stratejik Hedef</w:t>
            </w:r>
            <w:r w:rsidR="00696E10">
              <w:rPr>
                <w:noProof/>
                <w:webHidden/>
              </w:rPr>
              <w:tab/>
            </w:r>
            <w:r w:rsidR="00094EF9">
              <w:rPr>
                <w:noProof/>
                <w:webHidden/>
              </w:rPr>
              <w:t>42</w:t>
            </w:r>
          </w:hyperlink>
        </w:p>
        <w:p w:rsidR="00696E10" w:rsidRDefault="00B033A7">
          <w:pPr>
            <w:pStyle w:val="T4"/>
            <w:tabs>
              <w:tab w:val="right" w:leader="dot" w:pos="9628"/>
            </w:tabs>
            <w:rPr>
              <w:rFonts w:eastAsiaTheme="minorEastAsia"/>
              <w:noProof/>
              <w:sz w:val="22"/>
              <w:lang w:eastAsia="tr-TR"/>
            </w:rPr>
          </w:pPr>
          <w:hyperlink w:anchor="_Toc417984018" w:history="1">
            <w:r w:rsidR="00696E10" w:rsidRPr="00997CCF">
              <w:rPr>
                <w:rStyle w:val="Kpr"/>
                <w:rFonts w:eastAsia="Calibri" w:cs="Arial"/>
                <w:noProof/>
              </w:rPr>
              <w:t>Hedefin Mevcut Durumu</w:t>
            </w:r>
            <w:r w:rsidR="00696E10">
              <w:rPr>
                <w:noProof/>
                <w:webHidden/>
              </w:rPr>
              <w:tab/>
            </w:r>
            <w:r w:rsidR="00094EF9">
              <w:rPr>
                <w:noProof/>
                <w:webHidden/>
              </w:rPr>
              <w:t>42</w:t>
            </w:r>
          </w:hyperlink>
        </w:p>
        <w:p w:rsidR="00696E10" w:rsidRDefault="00B033A7">
          <w:pPr>
            <w:pStyle w:val="T2"/>
            <w:rPr>
              <w:rFonts w:eastAsiaTheme="minorEastAsia"/>
              <w:lang w:eastAsia="tr-TR"/>
            </w:rPr>
          </w:pPr>
          <w:hyperlink w:anchor="_Toc417984019" w:history="1">
            <w:r w:rsidR="00696E10" w:rsidRPr="00997CCF">
              <w:rPr>
                <w:rStyle w:val="Kpr"/>
              </w:rPr>
              <w:t>TEMA 3: KURUMSAL KAPASİTENİN GELİŞTİRİLMESİ</w:t>
            </w:r>
            <w:r w:rsidR="00696E10">
              <w:rPr>
                <w:webHidden/>
              </w:rPr>
              <w:tab/>
            </w:r>
            <w:r w:rsidR="00094EF9">
              <w:rPr>
                <w:webHidden/>
              </w:rPr>
              <w:t>43</w:t>
            </w:r>
          </w:hyperlink>
        </w:p>
        <w:p w:rsidR="00696E10" w:rsidRDefault="00B033A7">
          <w:pPr>
            <w:pStyle w:val="T3"/>
            <w:tabs>
              <w:tab w:val="left" w:pos="1760"/>
              <w:tab w:val="right" w:leader="dot" w:pos="9628"/>
            </w:tabs>
            <w:rPr>
              <w:rFonts w:eastAsiaTheme="minorEastAsia"/>
              <w:noProof/>
              <w:sz w:val="22"/>
              <w:lang w:eastAsia="tr-TR"/>
            </w:rPr>
          </w:pPr>
          <w:hyperlink w:anchor="_Toc417984020" w:history="1">
            <w:r w:rsidR="00696E10" w:rsidRPr="00997CCF">
              <w:rPr>
                <w:rStyle w:val="Kpr"/>
                <w:noProof/>
              </w:rPr>
              <w:t>3.</w:t>
            </w:r>
            <w:r w:rsidR="00696E10">
              <w:rPr>
                <w:rFonts w:eastAsiaTheme="minorEastAsia"/>
                <w:noProof/>
                <w:sz w:val="22"/>
                <w:lang w:eastAsia="tr-TR"/>
              </w:rPr>
              <w:tab/>
            </w:r>
            <w:r w:rsidR="00696E10" w:rsidRPr="00997CCF">
              <w:rPr>
                <w:rStyle w:val="Kpr"/>
                <w:noProof/>
              </w:rPr>
              <w:t>Stratejik Amaç</w:t>
            </w:r>
            <w:r w:rsidR="00696E10">
              <w:rPr>
                <w:noProof/>
                <w:webHidden/>
              </w:rPr>
              <w:tab/>
            </w:r>
            <w:r w:rsidR="00094EF9">
              <w:rPr>
                <w:noProof/>
                <w:webHidden/>
              </w:rPr>
              <w:t>44</w:t>
            </w:r>
          </w:hyperlink>
        </w:p>
        <w:p w:rsidR="00696E10" w:rsidRDefault="00B033A7">
          <w:pPr>
            <w:pStyle w:val="T3"/>
            <w:tabs>
              <w:tab w:val="left" w:pos="1773"/>
              <w:tab w:val="right" w:leader="dot" w:pos="9628"/>
            </w:tabs>
            <w:rPr>
              <w:rFonts w:eastAsiaTheme="minorEastAsia"/>
              <w:noProof/>
              <w:sz w:val="22"/>
              <w:lang w:eastAsia="tr-TR"/>
            </w:rPr>
          </w:pPr>
          <w:hyperlink w:anchor="_Toc417984024" w:history="1">
            <w:r w:rsidR="00696E10" w:rsidRPr="00997CCF">
              <w:rPr>
                <w:rStyle w:val="Kpr"/>
                <w:noProof/>
              </w:rPr>
              <w:t>3.1.</w:t>
            </w:r>
            <w:r w:rsidR="00696E10">
              <w:rPr>
                <w:rFonts w:eastAsiaTheme="minorEastAsia"/>
                <w:noProof/>
                <w:sz w:val="22"/>
                <w:lang w:eastAsia="tr-TR"/>
              </w:rPr>
              <w:tab/>
            </w:r>
            <w:r w:rsidR="00696E10" w:rsidRPr="00997CCF">
              <w:rPr>
                <w:rStyle w:val="Kpr"/>
                <w:noProof/>
              </w:rPr>
              <w:t>Stratejik Hedef</w:t>
            </w:r>
            <w:r w:rsidR="00696E10">
              <w:rPr>
                <w:noProof/>
                <w:webHidden/>
              </w:rPr>
              <w:tab/>
            </w:r>
            <w:r w:rsidR="00094EF9">
              <w:rPr>
                <w:noProof/>
                <w:webHidden/>
              </w:rPr>
              <w:t>44</w:t>
            </w:r>
          </w:hyperlink>
        </w:p>
        <w:p w:rsidR="00696E10" w:rsidRDefault="00B033A7">
          <w:pPr>
            <w:pStyle w:val="T4"/>
            <w:tabs>
              <w:tab w:val="right" w:leader="dot" w:pos="9628"/>
            </w:tabs>
            <w:rPr>
              <w:rFonts w:eastAsiaTheme="minorEastAsia"/>
              <w:noProof/>
              <w:sz w:val="22"/>
              <w:lang w:eastAsia="tr-TR"/>
            </w:rPr>
          </w:pPr>
          <w:hyperlink w:anchor="_Toc417984025" w:history="1">
            <w:r w:rsidR="00696E10" w:rsidRPr="00997CCF">
              <w:rPr>
                <w:rStyle w:val="Kpr"/>
                <w:rFonts w:eastAsia="Calibri" w:cs="Arial"/>
                <w:noProof/>
              </w:rPr>
              <w:t>Hedefin Mevcut Durumu</w:t>
            </w:r>
            <w:r w:rsidR="00696E10">
              <w:rPr>
                <w:noProof/>
                <w:webHidden/>
              </w:rPr>
              <w:tab/>
            </w:r>
            <w:r w:rsidR="00094EF9">
              <w:rPr>
                <w:noProof/>
                <w:webHidden/>
              </w:rPr>
              <w:t>44</w:t>
            </w:r>
          </w:hyperlink>
        </w:p>
        <w:p w:rsidR="00696E10" w:rsidRDefault="00B033A7">
          <w:pPr>
            <w:pStyle w:val="T3"/>
            <w:tabs>
              <w:tab w:val="left" w:pos="1773"/>
              <w:tab w:val="right" w:leader="dot" w:pos="9628"/>
            </w:tabs>
            <w:rPr>
              <w:rFonts w:eastAsiaTheme="minorEastAsia"/>
              <w:noProof/>
              <w:sz w:val="22"/>
              <w:lang w:eastAsia="tr-TR"/>
            </w:rPr>
          </w:pPr>
          <w:hyperlink w:anchor="_Toc417984026" w:history="1">
            <w:r w:rsidR="00696E10" w:rsidRPr="00997CCF">
              <w:rPr>
                <w:rStyle w:val="Kpr"/>
                <w:noProof/>
              </w:rPr>
              <w:t>3.2.</w:t>
            </w:r>
            <w:r w:rsidR="00696E10">
              <w:rPr>
                <w:rFonts w:eastAsiaTheme="minorEastAsia"/>
                <w:noProof/>
                <w:sz w:val="22"/>
                <w:lang w:eastAsia="tr-TR"/>
              </w:rPr>
              <w:tab/>
            </w:r>
            <w:r w:rsidR="00696E10" w:rsidRPr="00997CCF">
              <w:rPr>
                <w:rStyle w:val="Kpr"/>
                <w:noProof/>
              </w:rPr>
              <w:t>Stratejik Hedef</w:t>
            </w:r>
            <w:r w:rsidR="00696E10">
              <w:rPr>
                <w:noProof/>
                <w:webHidden/>
              </w:rPr>
              <w:tab/>
            </w:r>
            <w:r w:rsidR="00094EF9">
              <w:rPr>
                <w:noProof/>
                <w:webHidden/>
              </w:rPr>
              <w:t>45</w:t>
            </w:r>
          </w:hyperlink>
        </w:p>
        <w:p w:rsidR="00696E10" w:rsidRDefault="00B033A7">
          <w:pPr>
            <w:pStyle w:val="T4"/>
            <w:tabs>
              <w:tab w:val="right" w:leader="dot" w:pos="9628"/>
            </w:tabs>
            <w:rPr>
              <w:rFonts w:eastAsiaTheme="minorEastAsia"/>
              <w:noProof/>
              <w:sz w:val="22"/>
              <w:lang w:eastAsia="tr-TR"/>
            </w:rPr>
          </w:pPr>
          <w:hyperlink w:anchor="_Toc417984027" w:history="1">
            <w:r w:rsidR="00696E10" w:rsidRPr="00997CCF">
              <w:rPr>
                <w:rStyle w:val="Kpr"/>
                <w:rFonts w:eastAsia="Calibri" w:cs="Arial"/>
                <w:noProof/>
              </w:rPr>
              <w:t>Hedefin Mevcut Durumu</w:t>
            </w:r>
            <w:r w:rsidR="00696E10">
              <w:rPr>
                <w:noProof/>
                <w:webHidden/>
              </w:rPr>
              <w:tab/>
            </w:r>
            <w:r w:rsidR="00094EF9">
              <w:rPr>
                <w:noProof/>
                <w:webHidden/>
              </w:rPr>
              <w:t>45</w:t>
            </w:r>
          </w:hyperlink>
        </w:p>
        <w:p w:rsidR="00696E10" w:rsidRDefault="00B033A7">
          <w:pPr>
            <w:pStyle w:val="T3"/>
            <w:tabs>
              <w:tab w:val="left" w:pos="1773"/>
              <w:tab w:val="right" w:leader="dot" w:pos="9628"/>
            </w:tabs>
            <w:rPr>
              <w:rFonts w:eastAsiaTheme="minorEastAsia"/>
              <w:noProof/>
              <w:sz w:val="22"/>
              <w:lang w:eastAsia="tr-TR"/>
            </w:rPr>
          </w:pPr>
          <w:hyperlink w:anchor="_Toc417984028" w:history="1">
            <w:r w:rsidR="00696E10" w:rsidRPr="00997CCF">
              <w:rPr>
                <w:rStyle w:val="Kpr"/>
                <w:noProof/>
              </w:rPr>
              <w:t>3.3.</w:t>
            </w:r>
            <w:r w:rsidR="00696E10">
              <w:rPr>
                <w:rFonts w:eastAsiaTheme="minorEastAsia"/>
                <w:noProof/>
                <w:sz w:val="22"/>
                <w:lang w:eastAsia="tr-TR"/>
              </w:rPr>
              <w:tab/>
            </w:r>
            <w:r w:rsidR="00696E10" w:rsidRPr="00997CCF">
              <w:rPr>
                <w:rStyle w:val="Kpr"/>
                <w:noProof/>
              </w:rPr>
              <w:t>Stratejik Hedef</w:t>
            </w:r>
            <w:r w:rsidR="00696E10">
              <w:rPr>
                <w:noProof/>
                <w:webHidden/>
              </w:rPr>
              <w:tab/>
            </w:r>
            <w:r w:rsidR="00094EF9">
              <w:rPr>
                <w:noProof/>
                <w:webHidden/>
              </w:rPr>
              <w:t>47</w:t>
            </w:r>
          </w:hyperlink>
        </w:p>
        <w:p w:rsidR="00696E10" w:rsidRDefault="00B033A7">
          <w:pPr>
            <w:pStyle w:val="T4"/>
            <w:tabs>
              <w:tab w:val="right" w:leader="dot" w:pos="9628"/>
            </w:tabs>
            <w:rPr>
              <w:rFonts w:eastAsiaTheme="minorEastAsia"/>
              <w:noProof/>
              <w:sz w:val="22"/>
              <w:lang w:eastAsia="tr-TR"/>
            </w:rPr>
          </w:pPr>
          <w:hyperlink w:anchor="_Toc417984029" w:history="1">
            <w:r w:rsidR="00696E10" w:rsidRPr="00997CCF">
              <w:rPr>
                <w:rStyle w:val="Kpr"/>
                <w:rFonts w:eastAsia="Calibri" w:cs="Arial"/>
                <w:noProof/>
              </w:rPr>
              <w:t>Hedefin Mevcut Durumu</w:t>
            </w:r>
            <w:r w:rsidR="00696E10">
              <w:rPr>
                <w:noProof/>
                <w:webHidden/>
              </w:rPr>
              <w:tab/>
            </w:r>
            <w:r w:rsidR="00094EF9">
              <w:rPr>
                <w:noProof/>
                <w:webHidden/>
              </w:rPr>
              <w:t>47</w:t>
            </w:r>
          </w:hyperlink>
        </w:p>
        <w:p w:rsidR="00696E10" w:rsidRDefault="00B033A7">
          <w:pPr>
            <w:pStyle w:val="T1"/>
            <w:tabs>
              <w:tab w:val="left" w:pos="1320"/>
              <w:tab w:val="right" w:leader="dot" w:pos="9628"/>
            </w:tabs>
            <w:rPr>
              <w:rFonts w:eastAsiaTheme="minorEastAsia"/>
              <w:noProof/>
              <w:sz w:val="22"/>
              <w:lang w:eastAsia="tr-TR"/>
            </w:rPr>
          </w:pPr>
          <w:hyperlink w:anchor="_Toc417984030" w:history="1">
            <w:r w:rsidR="00696E10" w:rsidRPr="00997CCF">
              <w:rPr>
                <w:rStyle w:val="Kpr"/>
                <w:noProof/>
              </w:rPr>
              <w:t>IV.</w:t>
            </w:r>
            <w:r w:rsidR="00696E10">
              <w:rPr>
                <w:rFonts w:eastAsiaTheme="minorEastAsia"/>
                <w:noProof/>
                <w:sz w:val="22"/>
                <w:lang w:eastAsia="tr-TR"/>
              </w:rPr>
              <w:tab/>
            </w:r>
            <w:r w:rsidR="00696E10" w:rsidRPr="00997CCF">
              <w:rPr>
                <w:rStyle w:val="Kpr"/>
                <w:noProof/>
              </w:rPr>
              <w:t>BÖLÜM MALİYETLENDİRME</w:t>
            </w:r>
            <w:r w:rsidR="00696E10">
              <w:rPr>
                <w:noProof/>
                <w:webHidden/>
              </w:rPr>
              <w:tab/>
            </w:r>
            <w:r w:rsidR="00094EF9">
              <w:rPr>
                <w:noProof/>
                <w:webHidden/>
              </w:rPr>
              <w:t>49</w:t>
            </w:r>
          </w:hyperlink>
        </w:p>
        <w:p w:rsidR="00696E10" w:rsidRDefault="00B033A7">
          <w:pPr>
            <w:pStyle w:val="T1"/>
            <w:tabs>
              <w:tab w:val="left" w:pos="1320"/>
              <w:tab w:val="right" w:leader="dot" w:pos="9628"/>
            </w:tabs>
            <w:rPr>
              <w:rFonts w:eastAsiaTheme="minorEastAsia"/>
              <w:noProof/>
              <w:sz w:val="22"/>
              <w:lang w:eastAsia="tr-TR"/>
            </w:rPr>
          </w:pPr>
          <w:hyperlink w:anchor="_Toc417984031" w:history="1">
            <w:r w:rsidR="00696E10" w:rsidRPr="00997CCF">
              <w:rPr>
                <w:rStyle w:val="Kpr"/>
                <w:noProof/>
              </w:rPr>
              <w:t>V.</w:t>
            </w:r>
            <w:r w:rsidR="00696E10">
              <w:rPr>
                <w:rFonts w:eastAsiaTheme="minorEastAsia"/>
                <w:noProof/>
                <w:sz w:val="22"/>
                <w:lang w:eastAsia="tr-TR"/>
              </w:rPr>
              <w:tab/>
            </w:r>
            <w:r w:rsidR="00696E10" w:rsidRPr="00997CCF">
              <w:rPr>
                <w:rStyle w:val="Kpr"/>
                <w:noProof/>
              </w:rPr>
              <w:t>BÖLÜM İZLEME ve DEĞERLENDİRME</w:t>
            </w:r>
            <w:r w:rsidR="00696E10">
              <w:rPr>
                <w:noProof/>
                <w:webHidden/>
              </w:rPr>
              <w:tab/>
            </w:r>
            <w:r w:rsidR="00094EF9">
              <w:rPr>
                <w:noProof/>
                <w:webHidden/>
              </w:rPr>
              <w:t>53</w:t>
            </w:r>
          </w:hyperlink>
        </w:p>
        <w:p w:rsidR="00CC7855" w:rsidRDefault="00B033A7" w:rsidP="00A2195C">
          <w:pPr>
            <w:spacing w:before="120" w:after="120"/>
            <w:jc w:val="both"/>
            <w:outlineLvl w:val="5"/>
          </w:pPr>
          <w:r>
            <w:fldChar w:fldCharType="end"/>
          </w:r>
        </w:p>
      </w:sdtContent>
    </w:sdt>
    <w:p w:rsidR="00CF792A" w:rsidRDefault="00CF792A" w:rsidP="00CC7855">
      <w:pPr>
        <w:rPr>
          <w:lang w:eastAsia="tr-TR"/>
        </w:rPr>
      </w:pPr>
    </w:p>
    <w:p w:rsidR="000B6474" w:rsidRDefault="000B6474" w:rsidP="00CC7855">
      <w:pPr>
        <w:rPr>
          <w:lang w:eastAsia="tr-TR"/>
        </w:rPr>
      </w:pPr>
    </w:p>
    <w:p w:rsidR="000B6474" w:rsidRDefault="000B6474" w:rsidP="00CC7855">
      <w:pPr>
        <w:rPr>
          <w:lang w:eastAsia="tr-TR"/>
        </w:rPr>
      </w:pPr>
    </w:p>
    <w:p w:rsidR="00260BDC" w:rsidRPr="004B164D" w:rsidRDefault="00260BDC" w:rsidP="00CC7855">
      <w:pPr>
        <w:rPr>
          <w:color w:val="FF0000"/>
          <w:sz w:val="28"/>
          <w:lang w:eastAsia="tr-TR"/>
        </w:rPr>
      </w:pPr>
    </w:p>
    <w:tbl>
      <w:tblPr>
        <w:tblStyle w:val="AkListe-Vurgu2"/>
        <w:tblW w:w="9450" w:type="dxa"/>
        <w:tblLook w:val="01E0"/>
      </w:tblPr>
      <w:tblGrid>
        <w:gridCol w:w="1530"/>
        <w:gridCol w:w="6601"/>
        <w:gridCol w:w="1319"/>
      </w:tblGrid>
      <w:tr w:rsidR="00AD282E" w:rsidRPr="00A069C5" w:rsidTr="00AC7BA1">
        <w:trPr>
          <w:cnfStyle w:val="100000000000"/>
          <w:trHeight w:val="618"/>
        </w:trPr>
        <w:tc>
          <w:tcPr>
            <w:cnfStyle w:val="00100000000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AC7BA1">
        <w:trPr>
          <w:cnfStyle w:val="000000100000"/>
          <w:trHeight w:val="618"/>
        </w:trPr>
        <w:tc>
          <w:tcPr>
            <w:cnfStyle w:val="00100000000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AC7BA1">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vAlign w:val="center"/>
          </w:tcPr>
          <w:p w:rsidR="00696E10" w:rsidRPr="005B0E31" w:rsidRDefault="00761EC9" w:rsidP="00696E10">
            <w:pPr>
              <w:contextualSpacing/>
              <w:rPr>
                <w:rStyle w:val="GlVurgulama"/>
                <w:color w:val="C00000"/>
              </w:rPr>
            </w:pPr>
            <w:r>
              <w:rPr>
                <w:rStyle w:val="GlVurgulama"/>
                <w:color w:val="C00000"/>
              </w:rPr>
              <w:t>Araplı İmam Hatip Ortaokulu</w:t>
            </w:r>
            <w:r w:rsidR="005B0E31" w:rsidRPr="005B0E31">
              <w:rPr>
                <w:rStyle w:val="GlVurgulama"/>
                <w:color w:val="C00000"/>
              </w:rPr>
              <w:t xml:space="preserve"> Stratejik Plan Koordinasyon Ekibi</w:t>
            </w:r>
          </w:p>
        </w:tc>
        <w:tc>
          <w:tcPr>
            <w:cnfStyle w:val="00010000000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w:t>
            </w:r>
            <w:r w:rsidR="00EA4496">
              <w:rPr>
                <w:rFonts w:ascii="Arial Narrow" w:hAnsi="Arial Narrow"/>
              </w:rPr>
              <w:t>3</w:t>
            </w:r>
          </w:p>
        </w:tc>
      </w:tr>
      <w:tr w:rsidR="00696E10" w:rsidRPr="00A069C5" w:rsidTr="00AC7BA1">
        <w:trPr>
          <w:cnfStyle w:val="000000100000"/>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vAlign w:val="center"/>
          </w:tcPr>
          <w:p w:rsidR="00696E10" w:rsidRPr="005B0E31" w:rsidRDefault="00761EC9" w:rsidP="00696E10">
            <w:pPr>
              <w:contextualSpacing/>
              <w:rPr>
                <w:rStyle w:val="GlVurgulama"/>
                <w:color w:val="C00000"/>
              </w:rPr>
            </w:pPr>
            <w:r>
              <w:rPr>
                <w:rStyle w:val="GlVurgulama"/>
                <w:color w:val="C00000"/>
              </w:rPr>
              <w:t>Araplı İmam Hatip Ortaokulu</w:t>
            </w:r>
            <w:r w:rsidRPr="005B0E31">
              <w:rPr>
                <w:rStyle w:val="GlVurgulama"/>
                <w:color w:val="C00000"/>
              </w:rPr>
              <w:t xml:space="preserve"> </w:t>
            </w:r>
            <w:r w:rsidR="005B0E31" w:rsidRPr="005B0E31">
              <w:rPr>
                <w:rStyle w:val="GlVurgulama"/>
                <w:iCs w:val="0"/>
                <w:color w:val="C00000"/>
              </w:rPr>
              <w:t>Stratejik Planlama Ekibi</w:t>
            </w:r>
          </w:p>
        </w:tc>
        <w:tc>
          <w:tcPr>
            <w:cnfStyle w:val="00010000000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w:t>
            </w:r>
            <w:r w:rsidR="00EA4496">
              <w:rPr>
                <w:rFonts w:ascii="Arial Narrow" w:hAnsi="Arial Narrow"/>
              </w:rPr>
              <w:t>3</w:t>
            </w:r>
          </w:p>
        </w:tc>
      </w:tr>
      <w:tr w:rsidR="00696E10" w:rsidRPr="00A069C5" w:rsidTr="00AC7BA1">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vAlign w:val="center"/>
          </w:tcPr>
          <w:p w:rsidR="00696E10" w:rsidRPr="005B0E31" w:rsidRDefault="00761EC9" w:rsidP="00696E10">
            <w:pPr>
              <w:contextualSpacing/>
              <w:rPr>
                <w:rFonts w:ascii="Arial Narrow" w:hAnsi="Arial Narrow"/>
                <w:color w:val="000000"/>
              </w:rPr>
            </w:pPr>
            <w:r>
              <w:rPr>
                <w:rStyle w:val="GlVurgulama"/>
                <w:color w:val="C00000"/>
              </w:rPr>
              <w:t>Araplı İmam Hatip Ortaokulu</w:t>
            </w:r>
            <w:r w:rsidRPr="005B0E31">
              <w:rPr>
                <w:rStyle w:val="GlVurgulama"/>
                <w:color w:val="C00000"/>
              </w:rPr>
              <w:t xml:space="preserve"> </w:t>
            </w:r>
            <w:r w:rsidR="005B0E31" w:rsidRPr="005B0E31">
              <w:rPr>
                <w:rStyle w:val="GlVurgulama"/>
                <w:bCs w:val="0"/>
                <w:color w:val="C00000"/>
              </w:rPr>
              <w:t>İç Paydaş Anketi Katılımcı Tablosu</w:t>
            </w:r>
          </w:p>
        </w:tc>
        <w:tc>
          <w:tcPr>
            <w:cnfStyle w:val="000100000000"/>
            <w:tcW w:w="1319" w:type="dxa"/>
            <w:vAlign w:val="center"/>
          </w:tcPr>
          <w:p w:rsidR="00696E10" w:rsidRPr="00A069C5" w:rsidRDefault="001D3261" w:rsidP="005B0E31">
            <w:pPr>
              <w:contextualSpacing/>
              <w:jc w:val="center"/>
              <w:rPr>
                <w:rFonts w:ascii="Arial Narrow" w:hAnsi="Arial Narrow"/>
              </w:rPr>
            </w:pPr>
            <w:r>
              <w:rPr>
                <w:rFonts w:ascii="Arial Narrow" w:hAnsi="Arial Narrow"/>
              </w:rPr>
              <w:t>18</w:t>
            </w:r>
          </w:p>
        </w:tc>
      </w:tr>
      <w:tr w:rsidR="00696E10" w:rsidRPr="00A069C5" w:rsidTr="005B0E31">
        <w:trPr>
          <w:cnfStyle w:val="010000000000"/>
          <w:trHeight w:val="618"/>
        </w:trPr>
        <w:tc>
          <w:tcPr>
            <w:cnfStyle w:val="001000000000"/>
            <w:tcW w:w="1530" w:type="dxa"/>
            <w:shd w:val="clear" w:color="auto" w:fill="9F2936" w:themeFill="accent2"/>
            <w:vAlign w:val="center"/>
          </w:tcPr>
          <w:p w:rsidR="00696E10" w:rsidRPr="00AD282E" w:rsidRDefault="00696E10" w:rsidP="00AC7BA1">
            <w:pPr>
              <w:spacing w:after="0"/>
              <w:rPr>
                <w:rFonts w:ascii="Arial Narrow" w:hAnsi="Arial Narrow"/>
                <w:bCs w:val="0"/>
                <w:color w:val="9F2936" w:themeColor="accent2"/>
              </w:rPr>
            </w:pPr>
          </w:p>
        </w:tc>
        <w:tc>
          <w:tcPr>
            <w:cnfStyle w:val="000010000000"/>
            <w:tcW w:w="6601" w:type="dxa"/>
            <w:shd w:val="clear" w:color="auto" w:fill="9F2936" w:themeFill="accent2"/>
            <w:vAlign w:val="center"/>
          </w:tcPr>
          <w:p w:rsidR="00696E10" w:rsidRPr="005A56A1" w:rsidRDefault="00696E10" w:rsidP="002053B4">
            <w:pPr>
              <w:spacing w:after="0"/>
              <w:rPr>
                <w:rFonts w:asciiTheme="minorHAnsi" w:hAnsiTheme="minorHAnsi"/>
                <w:i/>
                <w:color w:val="000000"/>
              </w:rPr>
            </w:pPr>
          </w:p>
        </w:tc>
        <w:tc>
          <w:tcPr>
            <w:cnfStyle w:val="000100000000"/>
            <w:tcW w:w="1319" w:type="dxa"/>
            <w:shd w:val="clear" w:color="auto" w:fill="9F2936" w:themeFill="accent2"/>
            <w:vAlign w:val="center"/>
          </w:tcPr>
          <w:p w:rsidR="00696E10" w:rsidRPr="00A069C5" w:rsidRDefault="00696E10" w:rsidP="00AC7BA1">
            <w:pPr>
              <w:spacing w:after="0"/>
              <w:rPr>
                <w:rFonts w:ascii="Arial Narrow" w:hAnsi="Arial Narrow"/>
              </w:rPr>
            </w:pPr>
          </w:p>
        </w:tc>
      </w:tr>
    </w:tbl>
    <w:p w:rsidR="004B164D" w:rsidRDefault="004B164D" w:rsidP="004B164D">
      <w:pPr>
        <w:rPr>
          <w:color w:val="FF0000"/>
          <w:sz w:val="28"/>
          <w:lang w:eastAsia="tr-TR"/>
        </w:rPr>
      </w:pPr>
    </w:p>
    <w:p w:rsidR="00EA4496" w:rsidRDefault="00EA4496" w:rsidP="004B164D">
      <w:pPr>
        <w:rPr>
          <w:color w:val="FF0000"/>
          <w:sz w:val="28"/>
          <w:lang w:eastAsia="tr-TR"/>
        </w:rPr>
      </w:pPr>
    </w:p>
    <w:p w:rsidR="00EA4496" w:rsidRDefault="00EA4496" w:rsidP="004B164D">
      <w:pPr>
        <w:rPr>
          <w:color w:val="FF0000"/>
          <w:sz w:val="28"/>
          <w:lang w:eastAsia="tr-TR"/>
        </w:rPr>
      </w:pPr>
    </w:p>
    <w:p w:rsidR="00761EC9" w:rsidRPr="004B164D" w:rsidRDefault="00761EC9" w:rsidP="004B164D">
      <w:pPr>
        <w:rPr>
          <w:color w:val="FF0000"/>
          <w:sz w:val="28"/>
          <w:lang w:eastAsia="tr-TR"/>
        </w:rPr>
      </w:pPr>
    </w:p>
    <w:tbl>
      <w:tblPr>
        <w:tblStyle w:val="AkListe-Vurgu2"/>
        <w:tblW w:w="9450" w:type="dxa"/>
        <w:tblLook w:val="01E0"/>
      </w:tblPr>
      <w:tblGrid>
        <w:gridCol w:w="1530"/>
        <w:gridCol w:w="6601"/>
        <w:gridCol w:w="1319"/>
      </w:tblGrid>
      <w:tr w:rsidR="004817D2" w:rsidRPr="00A069C5" w:rsidTr="00AC7BA1">
        <w:trPr>
          <w:cnfStyle w:val="100000000000"/>
          <w:trHeight w:val="608"/>
        </w:trPr>
        <w:tc>
          <w:tcPr>
            <w:cnfStyle w:val="001000000000"/>
            <w:tcW w:w="9450" w:type="dxa"/>
            <w:gridSpan w:val="3"/>
            <w:vAlign w:val="center"/>
          </w:tcPr>
          <w:p w:rsidR="004817D2" w:rsidRDefault="00AD282E" w:rsidP="00AC7BA1">
            <w:pPr>
              <w:contextualSpacing/>
              <w:rPr>
                <w:rFonts w:ascii="Arial Narrow" w:hAnsi="Arial Narrow"/>
                <w:b w:val="0"/>
              </w:rPr>
            </w:pPr>
            <w:bookmarkStart w:id="7" w:name="_Toc361665895"/>
            <w:r>
              <w:rPr>
                <w:rStyle w:val="GlBavuru"/>
              </w:rPr>
              <w:lastRenderedPageBreak/>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trHeight w:val="608"/>
        </w:trPr>
        <w:tc>
          <w:tcPr>
            <w:cnfStyle w:val="00100000000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vAlign w:val="center"/>
          </w:tcPr>
          <w:p w:rsidR="004817D2" w:rsidRPr="00A069C5" w:rsidRDefault="00761EC9" w:rsidP="00AC7BA1">
            <w:pPr>
              <w:contextualSpacing/>
              <w:rPr>
                <w:rFonts w:ascii="Arial Narrow" w:hAnsi="Arial Narrow"/>
              </w:rPr>
            </w:pPr>
            <w:r>
              <w:rPr>
                <w:rStyle w:val="GlVurgulama"/>
                <w:color w:val="C00000"/>
              </w:rPr>
              <w:t>Araplı İmam Hatip Ortaokulu</w:t>
            </w:r>
            <w:r w:rsidRPr="005B0E31">
              <w:rPr>
                <w:rStyle w:val="GlVurgulama"/>
                <w:color w:val="C00000"/>
              </w:rPr>
              <w:t xml:space="preserve"> </w:t>
            </w:r>
            <w:r w:rsidR="005B0E31">
              <w:rPr>
                <w:rStyle w:val="GlVurgulama"/>
                <w:b w:val="0"/>
                <w:bCs w:val="0"/>
                <w:color w:val="C00000"/>
              </w:rPr>
              <w:t>Stratejik Planlama Modeli</w:t>
            </w:r>
          </w:p>
        </w:tc>
        <w:tc>
          <w:tcPr>
            <w:cnfStyle w:val="000100000000"/>
            <w:tcW w:w="1319" w:type="dxa"/>
            <w:vAlign w:val="center"/>
          </w:tcPr>
          <w:p w:rsidR="004817D2" w:rsidRPr="00A069C5" w:rsidRDefault="00EA4496" w:rsidP="00AC7BA1">
            <w:pPr>
              <w:contextualSpacing/>
              <w:rPr>
                <w:rFonts w:ascii="Arial Narrow" w:hAnsi="Arial Narrow"/>
              </w:rPr>
            </w:pPr>
            <w:r>
              <w:rPr>
                <w:rFonts w:ascii="Arial Narrow" w:hAnsi="Arial Narrow"/>
              </w:rPr>
              <w:t>14</w:t>
            </w:r>
          </w:p>
        </w:tc>
      </w:tr>
      <w:tr w:rsidR="004817D2" w:rsidRPr="00A069C5" w:rsidTr="00AC7BA1">
        <w:trPr>
          <w:cnfStyle w:val="000000100000"/>
          <w:trHeight w:val="608"/>
        </w:trPr>
        <w:tc>
          <w:tcPr>
            <w:cnfStyle w:val="00100000000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vAlign w:val="center"/>
          </w:tcPr>
          <w:p w:rsidR="004817D2" w:rsidRPr="00DD4919" w:rsidRDefault="00761EC9" w:rsidP="00AC7BA1">
            <w:pPr>
              <w:contextualSpacing/>
              <w:rPr>
                <w:rFonts w:ascii="Arial Narrow" w:hAnsi="Arial Narrow"/>
                <w:b/>
              </w:rPr>
            </w:pPr>
            <w:r>
              <w:rPr>
                <w:rStyle w:val="GlVurgulama"/>
                <w:color w:val="C00000"/>
              </w:rPr>
              <w:t xml:space="preserve">Araplı İmam Hatip </w:t>
            </w:r>
            <w:proofErr w:type="gramStart"/>
            <w:r>
              <w:rPr>
                <w:rStyle w:val="GlVurgulama"/>
                <w:color w:val="C00000"/>
              </w:rPr>
              <w:t>Ortaokulu</w:t>
            </w:r>
            <w:r w:rsidRPr="005B0E31">
              <w:rPr>
                <w:rStyle w:val="GlVurgulama"/>
                <w:color w:val="C00000"/>
              </w:rPr>
              <w:t xml:space="preserve"> </w:t>
            </w:r>
            <w:r>
              <w:rPr>
                <w:rStyle w:val="GlVurgulama"/>
                <w:color w:val="C00000"/>
              </w:rPr>
              <w:t xml:space="preserve"> </w:t>
            </w:r>
            <w:r w:rsidR="005B0E31" w:rsidRPr="00DD4919">
              <w:rPr>
                <w:rStyle w:val="GlVurgulama"/>
                <w:b w:val="0"/>
                <w:bCs w:val="0"/>
                <w:color w:val="C00000"/>
              </w:rPr>
              <w:t>Kurum</w:t>
            </w:r>
            <w:proofErr w:type="gramEnd"/>
            <w:r w:rsidR="005B0E31" w:rsidRPr="00DD4919">
              <w:rPr>
                <w:rStyle w:val="GlVurgulama"/>
                <w:b w:val="0"/>
                <w:bCs w:val="0"/>
                <w:color w:val="C00000"/>
              </w:rPr>
              <w:t xml:space="preserve"> Organizasyon Şeması</w:t>
            </w:r>
          </w:p>
        </w:tc>
        <w:tc>
          <w:tcPr>
            <w:cnfStyle w:val="000100000000"/>
            <w:tcW w:w="1319" w:type="dxa"/>
            <w:vAlign w:val="center"/>
          </w:tcPr>
          <w:p w:rsidR="004817D2" w:rsidRPr="00A069C5" w:rsidRDefault="00EA4496" w:rsidP="00AC7BA1">
            <w:pPr>
              <w:contextualSpacing/>
              <w:rPr>
                <w:rFonts w:ascii="Arial Narrow" w:hAnsi="Arial Narrow"/>
              </w:rPr>
            </w:pPr>
            <w:r>
              <w:rPr>
                <w:rFonts w:ascii="Arial Narrow" w:hAnsi="Arial Narrow"/>
              </w:rPr>
              <w:t>17</w:t>
            </w:r>
          </w:p>
        </w:tc>
      </w:tr>
      <w:tr w:rsidR="00EF7623" w:rsidRPr="00A069C5" w:rsidTr="00AC7BA1">
        <w:trPr>
          <w:trHeight w:val="608"/>
        </w:trPr>
        <w:tc>
          <w:tcPr>
            <w:cnfStyle w:val="00100000000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tcW w:w="6601" w:type="dxa"/>
            <w:vAlign w:val="center"/>
          </w:tcPr>
          <w:p w:rsidR="00EF7623" w:rsidRPr="005B0E31" w:rsidRDefault="00761EC9" w:rsidP="00AC7BA1">
            <w:pPr>
              <w:contextualSpacing/>
              <w:rPr>
                <w:rStyle w:val="GlVurgulama"/>
                <w:b w:val="0"/>
                <w:bCs w:val="0"/>
                <w:color w:val="C00000"/>
              </w:rPr>
            </w:pPr>
            <w:r>
              <w:rPr>
                <w:rStyle w:val="GlVurgulama"/>
                <w:color w:val="C00000"/>
              </w:rPr>
              <w:t>Araplı İmam Hatip Ortaokulu</w:t>
            </w:r>
            <w:r w:rsidRPr="005B0E31">
              <w:rPr>
                <w:rStyle w:val="GlVurgulama"/>
                <w:color w:val="C00000"/>
              </w:rPr>
              <w:t xml:space="preserve"> </w:t>
            </w:r>
            <w:r w:rsidR="005B0E31" w:rsidRPr="005B0E31">
              <w:rPr>
                <w:rStyle w:val="GlVurgulama"/>
                <w:b w:val="0"/>
                <w:bCs w:val="0"/>
                <w:color w:val="C00000"/>
              </w:rPr>
              <w:t>İzleme Ve Değerlendirme Modeli</w:t>
            </w:r>
          </w:p>
        </w:tc>
        <w:tc>
          <w:tcPr>
            <w:cnfStyle w:val="000100000000"/>
            <w:tcW w:w="1319" w:type="dxa"/>
            <w:vAlign w:val="center"/>
          </w:tcPr>
          <w:p w:rsidR="00EF7623" w:rsidRDefault="00EA4496" w:rsidP="00AC7BA1">
            <w:pPr>
              <w:contextualSpacing/>
              <w:rPr>
                <w:rFonts w:ascii="Arial Narrow" w:hAnsi="Arial Narrow"/>
              </w:rPr>
            </w:pPr>
            <w:r>
              <w:rPr>
                <w:rFonts w:ascii="Arial Narrow" w:hAnsi="Arial Narrow"/>
              </w:rPr>
              <w:t>56</w:t>
            </w:r>
          </w:p>
        </w:tc>
      </w:tr>
      <w:tr w:rsidR="005B0E31" w:rsidRPr="00A069C5" w:rsidTr="005B0E31">
        <w:trPr>
          <w:cnfStyle w:val="010000000000"/>
          <w:trHeight w:val="608"/>
        </w:trPr>
        <w:tc>
          <w:tcPr>
            <w:cnfStyle w:val="00100000000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tcW w:w="1319" w:type="dxa"/>
            <w:shd w:val="clear" w:color="auto" w:fill="9F2936" w:themeFill="accent2"/>
            <w:vAlign w:val="center"/>
          </w:tcPr>
          <w:p w:rsidR="005B0E31" w:rsidRDefault="005B0E31" w:rsidP="00AC7BA1">
            <w:pPr>
              <w:contextualSpacing/>
              <w:rPr>
                <w:rFonts w:ascii="Arial Narrow" w:hAnsi="Arial Narrow"/>
              </w:rPr>
            </w:pP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4B164D" w:rsidRPr="004B164D" w:rsidRDefault="004B164D" w:rsidP="004B164D">
      <w:pPr>
        <w:rPr>
          <w:color w:val="FF0000"/>
          <w:sz w:val="28"/>
          <w:lang w:eastAsia="tr-TR"/>
        </w:rPr>
      </w:pPr>
    </w:p>
    <w:p w:rsidR="004C103A" w:rsidRPr="007D67B6" w:rsidRDefault="004C103A" w:rsidP="007D67B6">
      <w:pPr>
        <w:pStyle w:val="AltKonuBal"/>
        <w:rPr>
          <w:rStyle w:val="GlBavuru"/>
        </w:rPr>
      </w:pPr>
      <w:r w:rsidRPr="007D67B6">
        <w:rPr>
          <w:rStyle w:val="GlBavuru"/>
        </w:rPr>
        <w:t>KISALTMALAR LİSTESİ</w:t>
      </w:r>
      <w:bookmarkEnd w:id="7"/>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BİLSEM: </w:t>
      </w:r>
      <w:r w:rsidR="004C103A" w:rsidRPr="009A2CDE">
        <w:rPr>
          <w:rFonts w:ascii="Times New Roman" w:hAnsi="Times New Roman"/>
          <w:sz w:val="24"/>
          <w:szCs w:val="24"/>
        </w:rPr>
        <w:t>Bilim ve Sanat Merkezi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proofErr w:type="spellStart"/>
      <w:r w:rsidR="004C103A" w:rsidRPr="009A2CDE">
        <w:rPr>
          <w:rFonts w:ascii="Times New Roman" w:hAnsi="Times New Roman"/>
          <w:sz w:val="24"/>
          <w:szCs w:val="24"/>
        </w:rPr>
        <w:t>DynamicEducation</w:t>
      </w:r>
      <w:proofErr w:type="spellEnd"/>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EĞİTEK: </w:t>
      </w:r>
      <w:r w:rsidR="004C103A" w:rsidRPr="009A2CDE">
        <w:rPr>
          <w:rFonts w:ascii="Times New Roman" w:hAnsi="Times New Roman"/>
          <w:sz w:val="24"/>
          <w:szCs w:val="24"/>
        </w:rPr>
        <w:t>Yenilik ve Eğitim Teknolojileri Genel Müdürlüğü</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İHL: </w:t>
      </w:r>
      <w:r w:rsidR="004C103A" w:rsidRPr="009A2CDE">
        <w:rPr>
          <w:rFonts w:ascii="Times New Roman" w:hAnsi="Times New Roman"/>
          <w:sz w:val="24"/>
          <w:szCs w:val="24"/>
        </w:rPr>
        <w:t>İmam Hatip Lisesi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İŞKUR: </w:t>
      </w:r>
      <w:r w:rsidR="004C103A" w:rsidRPr="009A2CDE">
        <w:rPr>
          <w:rFonts w:ascii="Times New Roman" w:hAnsi="Times New Roman"/>
          <w:sz w:val="24"/>
          <w:szCs w:val="24"/>
        </w:rPr>
        <w:t>Türkiye İş Kurumu</w:t>
      </w:r>
    </w:p>
    <w:p w:rsidR="004C103A"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LYS: </w:t>
      </w:r>
      <w:r w:rsidR="004C103A" w:rsidRPr="009A2CDE">
        <w:rPr>
          <w:rFonts w:ascii="Times New Roman" w:hAnsi="Times New Roman"/>
          <w:sz w:val="24"/>
          <w:szCs w:val="24"/>
        </w:rPr>
        <w:t>Lisans Yerleştirme Sınavı</w:t>
      </w:r>
    </w:p>
    <w:p w:rsidR="009A2CDE"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YGS: </w:t>
      </w:r>
      <w:r>
        <w:rPr>
          <w:rFonts w:ascii="Times New Roman" w:hAnsi="Times New Roman"/>
          <w:sz w:val="24"/>
          <w:szCs w:val="24"/>
        </w:rPr>
        <w:t>Yükseköğretime Geçiş Sınavı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C14B05"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MTE</w:t>
      </w:r>
      <w:r w:rsidR="009A2CDE" w:rsidRPr="0038545B">
        <w:rPr>
          <w:rFonts w:ascii="Times New Roman" w:hAnsi="Times New Roman"/>
          <w:color w:val="FF0000"/>
          <w:sz w:val="24"/>
          <w:szCs w:val="24"/>
        </w:rPr>
        <w:t xml:space="preserve">: </w:t>
      </w:r>
      <w:r w:rsidR="004C103A" w:rsidRPr="009A2CDE">
        <w:rPr>
          <w:rFonts w:ascii="Times New Roman" w:hAnsi="Times New Roman"/>
          <w:sz w:val="24"/>
          <w:szCs w:val="24"/>
        </w:rPr>
        <w:t>Mesleki Teknik Eğitim</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SHÇEK: </w:t>
      </w:r>
      <w:r w:rsidR="004C103A" w:rsidRPr="009A2CDE">
        <w:rPr>
          <w:rFonts w:ascii="Times New Roman" w:hAnsi="Times New Roman"/>
          <w:sz w:val="24"/>
          <w:szCs w:val="24"/>
        </w:rPr>
        <w:t>Sosyal Hizmetler ve Çocuk Esirgeme Kurumu</w:t>
      </w:r>
    </w:p>
    <w:p w:rsidR="004C103A" w:rsidRPr="009A2CDE" w:rsidRDefault="004C103A"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lastRenderedPageBreak/>
        <w:t>ST</w:t>
      </w:r>
      <w:r w:rsidR="009A2CDE" w:rsidRPr="00BF678D">
        <w:rPr>
          <w:rFonts w:ascii="Times New Roman" w:hAnsi="Times New Roman"/>
          <w:b/>
          <w:color w:val="FF0000"/>
          <w:sz w:val="24"/>
          <w:szCs w:val="24"/>
        </w:rPr>
        <w:t xml:space="preserve">K: </w:t>
      </w:r>
      <w:r w:rsidRPr="009A2CDE">
        <w:rPr>
          <w:rFonts w:ascii="Times New Roman" w:hAnsi="Times New Roman"/>
          <w:sz w:val="24"/>
          <w:szCs w:val="24"/>
        </w:rPr>
        <w:t>Sivil Toplum Kuruluşları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proofErr w:type="spellStart"/>
      <w:r w:rsidR="004C103A" w:rsidRPr="009A2CDE">
        <w:rPr>
          <w:rFonts w:ascii="Times New Roman" w:hAnsi="Times New Roman"/>
          <w:sz w:val="24"/>
          <w:szCs w:val="24"/>
        </w:rPr>
        <w:t>Strengths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Weaknesses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Opportunities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Threats</w:t>
      </w:r>
      <w:proofErr w:type="spellEnd"/>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TBMM: </w:t>
      </w:r>
      <w:r w:rsidR="004C103A" w:rsidRPr="009A2CDE">
        <w:rPr>
          <w:rFonts w:ascii="Times New Roman" w:hAnsi="Times New Roman"/>
          <w:sz w:val="24"/>
          <w:szCs w:val="24"/>
        </w:rPr>
        <w:t>Türkiye Büyük Millet Meclisi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OÖŞM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Ortaöğretim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MTEŞM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Meslekî ve Teknik Eğitim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DÖŞM</w:t>
      </w:r>
      <w:r w:rsidR="009A2CDE" w:rsidRPr="006B5454">
        <w:rPr>
          <w:rFonts w:ascii="Times New Roman" w:eastAsia="Times New Roman" w:hAnsi="Times New Roman"/>
          <w:color w:val="FF0000"/>
          <w:sz w:val="24"/>
          <w:szCs w:val="24"/>
        </w:rPr>
        <w:t xml:space="preserve">: </w:t>
      </w:r>
      <w:r w:rsidR="009A2CDE">
        <w:rPr>
          <w:rFonts w:ascii="Times New Roman" w:eastAsia="Times New Roman" w:hAnsi="Times New Roman"/>
          <w:sz w:val="24"/>
          <w:szCs w:val="24"/>
        </w:rPr>
        <w:t>Din Öğretimi</w:t>
      </w:r>
      <w:r w:rsidR="009A2CDE" w:rsidRPr="002F241F">
        <w:rPr>
          <w:rFonts w:ascii="Times New Roman" w:eastAsia="Times New Roman" w:hAnsi="Times New Roman"/>
          <w:sz w:val="24"/>
          <w:szCs w:val="24"/>
        </w:rPr>
        <w:t xml:space="preserve">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ÖEŞM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Özel Eğitim ve Rehberlik Hizmetleri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HBÖŞM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Hayat Boyu Öğrenme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ÖÖ</w:t>
      </w:r>
      <w:r w:rsidR="002053B4">
        <w:rPr>
          <w:rFonts w:ascii="Times New Roman" w:eastAsia="Times New Roman" w:hAnsi="Times New Roman"/>
          <w:color w:val="FF0000"/>
          <w:sz w:val="24"/>
          <w:szCs w:val="24"/>
        </w:rPr>
        <w:t>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Özel Öğretim Kurumları Şube Müdürlüğü</w:t>
      </w:r>
      <w:r w:rsidR="009A2CDE">
        <w:rPr>
          <w:rFonts w:ascii="Times New Roman" w:eastAsia="Times New Roman" w:hAnsi="Times New Roman"/>
          <w:sz w:val="24"/>
          <w:szCs w:val="24"/>
        </w:rPr>
        <w:t>,</w:t>
      </w:r>
    </w:p>
    <w:p w:rsidR="009A2CDE" w:rsidRPr="002F241F" w:rsidRDefault="002053B4"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SGŞM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Strateji Geliştirme Şube Müdürlüğü</w:t>
      </w:r>
      <w:r w:rsidR="009A2CDE">
        <w:rPr>
          <w:rFonts w:ascii="Times New Roman" w:eastAsia="Times New Roman" w:hAnsi="Times New Roman"/>
          <w:sz w:val="24"/>
          <w:szCs w:val="24"/>
        </w:rPr>
        <w:t>,</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Hukuk: </w:t>
      </w: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İK: </w:t>
      </w:r>
      <w:r w:rsidRPr="002F241F">
        <w:rPr>
          <w:rFonts w:ascii="Times New Roman" w:eastAsia="Times New Roman" w:hAnsi="Times New Roman"/>
          <w:sz w:val="24"/>
          <w:szCs w:val="24"/>
        </w:rPr>
        <w:t>İnsan Kaynakları Şube Müdürlüğü,</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proofErr w:type="gramStart"/>
      <w:r w:rsidRPr="006B5454">
        <w:rPr>
          <w:rFonts w:ascii="Times New Roman" w:eastAsia="Times New Roman" w:hAnsi="Times New Roman"/>
          <w:color w:val="FF0000"/>
          <w:sz w:val="24"/>
          <w:szCs w:val="24"/>
        </w:rPr>
        <w:t>DH:</w:t>
      </w:r>
      <w:r w:rsidRPr="002F241F">
        <w:rPr>
          <w:rFonts w:ascii="Times New Roman" w:eastAsia="Times New Roman" w:hAnsi="Times New Roman"/>
          <w:sz w:val="24"/>
          <w:szCs w:val="24"/>
        </w:rPr>
        <w:t>Destek</w:t>
      </w:r>
      <w:proofErr w:type="gramEnd"/>
      <w:r w:rsidRPr="002F241F">
        <w:rPr>
          <w:rFonts w:ascii="Times New Roman" w:eastAsia="Times New Roman" w:hAnsi="Times New Roman"/>
          <w:sz w:val="24"/>
          <w:szCs w:val="24"/>
        </w:rPr>
        <w:t xml:space="preserve"> Hizmetleri Şube Müdürlüğü,</w:t>
      </w:r>
    </w:p>
    <w:p w:rsidR="009A2CDE" w:rsidRPr="004324CD"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BİET</w:t>
      </w:r>
      <w:r w:rsidRPr="006B5454">
        <w:rPr>
          <w:rFonts w:ascii="Times New Roman" w:eastAsia="Times New Roman" w:hAnsi="Times New Roman"/>
          <w:color w:val="FF0000"/>
          <w:sz w:val="24"/>
          <w:szCs w:val="24"/>
        </w:rPr>
        <w:t xml:space="preserve">: </w:t>
      </w:r>
      <w:r w:rsidRPr="002F241F">
        <w:rPr>
          <w:rFonts w:ascii="Times New Roman" w:eastAsia="Times New Roman" w:hAnsi="Times New Roman"/>
          <w:sz w:val="24"/>
          <w:szCs w:val="24"/>
        </w:rPr>
        <w:t>Bilgi İşlem ve Eğitim Teknolojileri Şube Müdürlüğü,</w:t>
      </w:r>
    </w:p>
    <w:p w:rsidR="009A2CDE"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İE: </w:t>
      </w:r>
      <w:r w:rsidRPr="002F241F">
        <w:rPr>
          <w:rFonts w:ascii="Times New Roman" w:eastAsia="Times New Roman" w:hAnsi="Times New Roman"/>
          <w:sz w:val="24"/>
          <w:szCs w:val="24"/>
        </w:rPr>
        <w:t xml:space="preserve">İnşaat ve Emlak Şube Müdürlüğü, </w:t>
      </w:r>
    </w:p>
    <w:p w:rsidR="009A2CDE"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EÖ: </w:t>
      </w:r>
      <w:r>
        <w:rPr>
          <w:rFonts w:ascii="Times New Roman" w:eastAsia="Times New Roman" w:hAnsi="Times New Roman"/>
          <w:sz w:val="24"/>
          <w:szCs w:val="24"/>
        </w:rPr>
        <w:t>Tüm Eğitim Öğretim Birimleri</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proofErr w:type="gramStart"/>
      <w:r>
        <w:rPr>
          <w:rFonts w:ascii="Times New Roman" w:eastAsia="Times New Roman" w:hAnsi="Times New Roman"/>
          <w:color w:val="FF0000"/>
          <w:sz w:val="24"/>
          <w:szCs w:val="24"/>
        </w:rPr>
        <w:t>MMB:</w:t>
      </w:r>
      <w:r w:rsidRPr="00992398">
        <w:rPr>
          <w:rFonts w:ascii="Times New Roman" w:eastAsia="Times New Roman" w:hAnsi="Times New Roman"/>
          <w:sz w:val="24"/>
          <w:szCs w:val="24"/>
        </w:rPr>
        <w:t>Maarif</w:t>
      </w:r>
      <w:proofErr w:type="gramEnd"/>
      <w:r w:rsidRPr="00992398">
        <w:rPr>
          <w:rFonts w:ascii="Times New Roman" w:eastAsia="Times New Roman" w:hAnsi="Times New Roman"/>
          <w:sz w:val="24"/>
          <w:szCs w:val="24"/>
        </w:rPr>
        <w:t xml:space="preserve"> Müfettişleri Başkanlıkları</w:t>
      </w:r>
    </w:p>
    <w:p w:rsidR="009A2CDE"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BE:</w:t>
      </w:r>
      <w:r>
        <w:rPr>
          <w:rFonts w:ascii="Times New Roman" w:eastAsia="Times New Roman" w:hAnsi="Times New Roman"/>
          <w:sz w:val="24"/>
          <w:szCs w:val="24"/>
        </w:rPr>
        <w:t xml:space="preserve"> Bilgi Edinme Birimi </w:t>
      </w:r>
    </w:p>
    <w:p w:rsidR="009A2CDE" w:rsidRPr="00992398"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 xml:space="preserve">HİEB: </w:t>
      </w:r>
      <w:proofErr w:type="spellStart"/>
      <w:r w:rsidRPr="00992398">
        <w:rPr>
          <w:rFonts w:ascii="Times New Roman" w:eastAsia="Times New Roman" w:hAnsi="Times New Roman"/>
          <w:sz w:val="24"/>
          <w:szCs w:val="24"/>
        </w:rPr>
        <w:t>Hizmetiçi</w:t>
      </w:r>
      <w:proofErr w:type="spellEnd"/>
      <w:r w:rsidRPr="00992398">
        <w:rPr>
          <w:rFonts w:ascii="Times New Roman" w:eastAsia="Times New Roman" w:hAnsi="Times New Roman"/>
          <w:sz w:val="24"/>
          <w:szCs w:val="24"/>
        </w:rPr>
        <w:t xml:space="preserve"> Eğitim Birimi</w:t>
      </w:r>
    </w:p>
    <w:p w:rsidR="009A2CDE" w:rsidRPr="007D67B6" w:rsidRDefault="009A2CDE" w:rsidP="00386A11">
      <w:pPr>
        <w:tabs>
          <w:tab w:val="left" w:leader="dot" w:pos="1843"/>
        </w:tabs>
        <w:spacing w:after="0"/>
        <w:rPr>
          <w:rFonts w:ascii="Times New Roman" w:hAnsi="Times New Roman"/>
          <w:sz w:val="24"/>
          <w:szCs w:val="24"/>
        </w:rPr>
      </w:pPr>
    </w:p>
    <w:p w:rsidR="0038545B" w:rsidRDefault="0038545B" w:rsidP="007D67B6">
      <w:pPr>
        <w:rPr>
          <w:lang w:eastAsia="tr-TR"/>
        </w:rPr>
      </w:pPr>
    </w:p>
    <w:p w:rsidR="000B6474" w:rsidRDefault="000B6474" w:rsidP="007D67B6">
      <w:pPr>
        <w:rPr>
          <w:lang w:eastAsia="tr-TR"/>
        </w:rPr>
      </w:pPr>
    </w:p>
    <w:p w:rsidR="000B6474" w:rsidRDefault="000B6474" w:rsidP="007D67B6">
      <w:pPr>
        <w:rPr>
          <w:lang w:eastAsia="tr-TR"/>
        </w:rPr>
      </w:pPr>
    </w:p>
    <w:p w:rsidR="000B6474" w:rsidRDefault="000B6474" w:rsidP="007D67B6">
      <w:pPr>
        <w:rPr>
          <w:lang w:eastAsia="tr-TR"/>
        </w:rPr>
      </w:pPr>
    </w:p>
    <w:p w:rsidR="000B6474" w:rsidRDefault="000B6474" w:rsidP="007D67B6">
      <w:pPr>
        <w:rPr>
          <w:lang w:eastAsia="tr-TR"/>
        </w:rPr>
      </w:pPr>
    </w:p>
    <w:p w:rsidR="0038545B" w:rsidRDefault="0038545B" w:rsidP="007D67B6">
      <w:pPr>
        <w:rPr>
          <w:lang w:eastAsia="tr-TR"/>
        </w:rPr>
      </w:pPr>
    </w:p>
    <w:p w:rsidR="000C0EC4" w:rsidRDefault="007A63BB" w:rsidP="00705C13">
      <w:pPr>
        <w:pStyle w:val="Balk1"/>
        <w:numPr>
          <w:ilvl w:val="0"/>
          <w:numId w:val="34"/>
        </w:numPr>
        <w:ind w:left="0" w:firstLine="567"/>
        <w:jc w:val="left"/>
        <w:rPr>
          <w:sz w:val="40"/>
        </w:rPr>
      </w:pPr>
      <w:bookmarkStart w:id="8" w:name="_Toc417983945"/>
      <w:r w:rsidRPr="007A63BB">
        <w:rPr>
          <w:sz w:val="40"/>
        </w:rPr>
        <w:lastRenderedPageBreak/>
        <w:t xml:space="preserve">BÖLÜM </w:t>
      </w:r>
      <w:r w:rsidR="00C6610C" w:rsidRPr="007A63BB">
        <w:rPr>
          <w:sz w:val="40"/>
        </w:rPr>
        <w:t>STRATEJİK PLANLAMA SÜRECİ</w:t>
      </w:r>
      <w:bookmarkEnd w:id="8"/>
    </w:p>
    <w:p w:rsidR="0004583E" w:rsidRDefault="004868B0" w:rsidP="004868B0">
      <w:pPr>
        <w:pStyle w:val="Balk2"/>
        <w:numPr>
          <w:ilvl w:val="0"/>
          <w:numId w:val="15"/>
        </w:numPr>
      </w:pPr>
      <w:bookmarkStart w:id="9" w:name="_Toc417983946"/>
      <w:r>
        <w:t>ARAPLI İMAM HATİP ORTAOKULU</w:t>
      </w:r>
      <w:r w:rsidR="00C11945">
        <w:t xml:space="preserve"> 2015-2019 STRATEJİK PLANLAMA SÜRECİ</w:t>
      </w:r>
      <w:bookmarkEnd w:id="9"/>
    </w:p>
    <w:p w:rsidR="004868B0" w:rsidRPr="004868B0" w:rsidRDefault="004868B0" w:rsidP="004868B0">
      <w:pPr>
        <w:pStyle w:val="AralkYok"/>
        <w:rPr>
          <w:rFonts w:ascii="Times New Roman" w:hAnsi="Times New Roman"/>
        </w:rPr>
      </w:pPr>
    </w:p>
    <w:p w:rsidR="000C0EC4" w:rsidRPr="004868B0" w:rsidRDefault="00CD0DCC" w:rsidP="004868B0">
      <w:pPr>
        <w:pStyle w:val="AralkYok"/>
        <w:ind w:firstLine="576"/>
        <w:rPr>
          <w:rFonts w:ascii="Times New Roman" w:hAnsi="Times New Roman"/>
          <w:color w:val="000000"/>
          <w:kern w:val="28"/>
          <w:sz w:val="24"/>
          <w:szCs w:val="24"/>
        </w:rPr>
      </w:pPr>
      <w:bookmarkStart w:id="10" w:name="giris"/>
      <w:bookmarkEnd w:id="10"/>
      <w:r w:rsidRPr="004868B0">
        <w:rPr>
          <w:rFonts w:ascii="Times New Roman" w:hAnsi="Times New Roman"/>
          <w:color w:val="000000"/>
          <w:kern w:val="28"/>
          <w:sz w:val="24"/>
          <w:szCs w:val="24"/>
        </w:rPr>
        <w:t>Planlama, eldeki verilere, geçmişte edinilen tecrübelere ve geleceğe dair öngörülere dayalı olarak belli amaç veya amaçlar doğrultusunda geleceğe dair karar verme olarak tanımlanabilir.</w:t>
      </w:r>
    </w:p>
    <w:p w:rsidR="000C0EC4" w:rsidRPr="004868B0" w:rsidRDefault="00F67D26" w:rsidP="004868B0">
      <w:pPr>
        <w:pStyle w:val="AralkYok"/>
        <w:rPr>
          <w:rFonts w:ascii="Times New Roman" w:hAnsi="Times New Roman"/>
          <w:color w:val="000000"/>
          <w:kern w:val="28"/>
          <w:sz w:val="24"/>
          <w:szCs w:val="24"/>
        </w:rPr>
      </w:pPr>
      <w:r w:rsidRPr="004868B0">
        <w:rPr>
          <w:rFonts w:ascii="Times New Roman" w:hAnsi="Times New Roman"/>
          <w:color w:val="000000"/>
          <w:kern w:val="28"/>
          <w:sz w:val="24"/>
          <w:szCs w:val="24"/>
        </w:rPr>
        <w:t>“</w:t>
      </w:r>
      <w:r w:rsidR="00573B04" w:rsidRPr="004868B0">
        <w:rPr>
          <w:rFonts w:ascii="Times New Roman" w:hAnsi="Times New Roman"/>
          <w:color w:val="000000"/>
          <w:kern w:val="28"/>
          <w:sz w:val="24"/>
          <w:szCs w:val="24"/>
        </w:rPr>
        <w:t xml:space="preserve">Stratejik planlama veya geniş anlamıyla stratejik yönetim ise, kuruluşların mevcut durum, </w:t>
      </w:r>
      <w:proofErr w:type="gramStart"/>
      <w:r w:rsidR="00573B04" w:rsidRPr="004868B0">
        <w:rPr>
          <w:rFonts w:ascii="Times New Roman" w:hAnsi="Times New Roman"/>
          <w:color w:val="000000"/>
          <w:kern w:val="28"/>
          <w:sz w:val="24"/>
          <w:szCs w:val="24"/>
        </w:rPr>
        <w:t>misyon</w:t>
      </w:r>
      <w:proofErr w:type="gramEnd"/>
      <w:r w:rsidR="00573B04" w:rsidRPr="004868B0">
        <w:rPr>
          <w:rFonts w:ascii="Times New Roman" w:hAnsi="Times New Roman"/>
          <w:color w:val="000000"/>
          <w:kern w:val="28"/>
          <w:sz w:val="24"/>
          <w:szCs w:val="24"/>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4868B0">
        <w:rPr>
          <w:rFonts w:ascii="Times New Roman" w:hAnsi="Times New Roman"/>
          <w:color w:val="000000"/>
          <w:kern w:val="28"/>
          <w:sz w:val="24"/>
          <w:szCs w:val="24"/>
        </w:rPr>
        <w:t>’’</w:t>
      </w:r>
      <w:r w:rsidR="00573B04" w:rsidRPr="004868B0">
        <w:rPr>
          <w:rFonts w:ascii="Times New Roman" w:hAnsi="Times New Roman"/>
          <w:color w:val="000000"/>
          <w:kern w:val="28"/>
          <w:sz w:val="24"/>
          <w:szCs w:val="24"/>
        </w:rPr>
        <w:t xml:space="preserve">, </w:t>
      </w:r>
      <w:r w:rsidR="00512980" w:rsidRPr="004868B0">
        <w:rPr>
          <w:rFonts w:ascii="Times New Roman" w:hAnsi="Times New Roman"/>
          <w:color w:val="000000"/>
          <w:kern w:val="28"/>
          <w:sz w:val="24"/>
          <w:szCs w:val="24"/>
        </w:rPr>
        <w:t>“</w:t>
      </w:r>
      <w:r w:rsidR="00573B04" w:rsidRPr="004868B0">
        <w:rPr>
          <w:rFonts w:ascii="Times New Roman" w:hAnsi="Times New Roman"/>
          <w:color w:val="000000"/>
          <w:kern w:val="28"/>
          <w:sz w:val="24"/>
          <w:szCs w:val="24"/>
        </w:rPr>
        <w:t>ulaşmak istediğimiz noktaya nasıl gideriz?” ve “</w:t>
      </w:r>
      <w:r w:rsidR="00512980" w:rsidRPr="004868B0">
        <w:rPr>
          <w:rFonts w:ascii="Times New Roman" w:hAnsi="Times New Roman"/>
          <w:color w:val="000000"/>
          <w:kern w:val="28"/>
          <w:sz w:val="24"/>
          <w:szCs w:val="24"/>
        </w:rPr>
        <w:t>başarımızı</w:t>
      </w:r>
      <w:r w:rsidR="00573B04" w:rsidRPr="004868B0">
        <w:rPr>
          <w:rFonts w:ascii="Times New Roman" w:hAnsi="Times New Roman"/>
          <w:color w:val="000000"/>
          <w:kern w:val="28"/>
          <w:sz w:val="24"/>
          <w:szCs w:val="24"/>
        </w:rPr>
        <w:t xml:space="preserve"> nasıl ölçeriz?” seklinde dört temel soruya cevap arama süreci olarak da ifade edilebilir.</w:t>
      </w:r>
    </w:p>
    <w:p w:rsidR="00761EC9" w:rsidRDefault="00573B04" w:rsidP="004868B0">
      <w:pPr>
        <w:pStyle w:val="AralkYok"/>
        <w:rPr>
          <w:rFonts w:ascii="Times New Roman" w:hAnsi="Times New Roman"/>
          <w:color w:val="000000"/>
          <w:kern w:val="28"/>
          <w:sz w:val="24"/>
          <w:szCs w:val="24"/>
        </w:rPr>
      </w:pPr>
      <w:r w:rsidRPr="004868B0">
        <w:rPr>
          <w:rFonts w:ascii="Times New Roman" w:hAnsi="Times New Roman"/>
          <w:color w:val="000000"/>
          <w:kern w:val="28"/>
          <w:sz w:val="24"/>
          <w:szCs w:val="24"/>
        </w:rPr>
        <w:t xml:space="preserve">        </w:t>
      </w:r>
    </w:p>
    <w:p w:rsidR="003B1209" w:rsidRPr="004868B0" w:rsidRDefault="00573B04" w:rsidP="00761EC9">
      <w:pPr>
        <w:pStyle w:val="AralkYok"/>
        <w:ind w:firstLine="709"/>
        <w:rPr>
          <w:rFonts w:ascii="Times New Roman" w:hAnsi="Times New Roman"/>
          <w:color w:val="000000"/>
          <w:kern w:val="28"/>
          <w:sz w:val="24"/>
          <w:szCs w:val="24"/>
        </w:rPr>
      </w:pPr>
      <w:r w:rsidRPr="004868B0">
        <w:rPr>
          <w:rFonts w:ascii="Times New Roman" w:hAnsi="Times New Roman"/>
          <w:color w:val="000000"/>
          <w:kern w:val="28"/>
          <w:sz w:val="24"/>
          <w:szCs w:val="24"/>
        </w:rPr>
        <w:t xml:space="preserve">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r w:rsidR="00240315" w:rsidRPr="004868B0">
        <w:rPr>
          <w:rFonts w:ascii="Times New Roman" w:hAnsi="Times New Roman"/>
          <w:color w:val="000000"/>
          <w:kern w:val="28"/>
          <w:sz w:val="24"/>
          <w:szCs w:val="24"/>
        </w:rPr>
        <w:t>Gazete’ de</w:t>
      </w:r>
      <w:r w:rsidRPr="004868B0">
        <w:rPr>
          <w:rFonts w:ascii="Times New Roman" w:hAnsi="Times New Roman"/>
          <w:color w:val="000000"/>
          <w:kern w:val="28"/>
          <w:sz w:val="24"/>
          <w:szCs w:val="24"/>
        </w:rPr>
        <w:t xml:space="preserve"> yayımlanarak yürürlüğe girmiştir. </w:t>
      </w:r>
    </w:p>
    <w:p w:rsidR="003B1209" w:rsidRPr="004868B0" w:rsidRDefault="00573B04" w:rsidP="004868B0">
      <w:pPr>
        <w:pStyle w:val="AralkYok"/>
        <w:rPr>
          <w:rFonts w:ascii="Times New Roman" w:hAnsi="Times New Roman"/>
          <w:color w:val="000000"/>
          <w:kern w:val="28"/>
          <w:sz w:val="24"/>
          <w:szCs w:val="24"/>
        </w:rPr>
      </w:pPr>
      <w:r w:rsidRPr="004868B0">
        <w:rPr>
          <w:rFonts w:ascii="Times New Roman" w:hAnsi="Times New Roman"/>
          <w:color w:val="000000"/>
          <w:kern w:val="28"/>
          <w:sz w:val="24"/>
          <w:szCs w:val="24"/>
        </w:rPr>
        <w:t>Buna göre; stratejik planlama çalışmalarının, kapsamdaki tüm kamu idarelerine yaygınlaştırılması, aşamalı bir geçiş takvimi dâhilinde yürütül</w:t>
      </w:r>
      <w:r w:rsidR="003C49E8" w:rsidRPr="004868B0">
        <w:rPr>
          <w:rFonts w:ascii="Times New Roman" w:hAnsi="Times New Roman"/>
          <w:color w:val="000000"/>
          <w:kern w:val="28"/>
          <w:sz w:val="24"/>
          <w:szCs w:val="24"/>
        </w:rPr>
        <w:t xml:space="preserve">mesi planlanmıştır. </w:t>
      </w:r>
      <w:r w:rsidRPr="004868B0">
        <w:rPr>
          <w:rFonts w:ascii="Times New Roman" w:hAnsi="Times New Roman"/>
          <w:color w:val="000000"/>
          <w:kern w:val="28"/>
          <w:sz w:val="24"/>
          <w:szCs w:val="24"/>
        </w:rPr>
        <w:t>Söz konusu geçiş takvimine göre, Bakanlığımız 2010–2014 yıllarını kapsayacak olan ilk stra</w:t>
      </w:r>
      <w:r w:rsidR="003C49E8" w:rsidRPr="004868B0">
        <w:rPr>
          <w:rFonts w:ascii="Times New Roman" w:hAnsi="Times New Roman"/>
          <w:color w:val="000000"/>
          <w:kern w:val="28"/>
          <w:sz w:val="24"/>
          <w:szCs w:val="24"/>
        </w:rPr>
        <w:t>tejik planını, 31.01.2009 tarihinde</w:t>
      </w:r>
      <w:r w:rsidR="004868B0" w:rsidRPr="004868B0">
        <w:rPr>
          <w:rFonts w:ascii="Times New Roman" w:hAnsi="Times New Roman"/>
          <w:color w:val="000000"/>
          <w:kern w:val="28"/>
          <w:sz w:val="24"/>
          <w:szCs w:val="24"/>
        </w:rPr>
        <w:t xml:space="preserve"> </w:t>
      </w:r>
      <w:r w:rsidR="003C49E8" w:rsidRPr="004868B0">
        <w:rPr>
          <w:rFonts w:ascii="Times New Roman" w:hAnsi="Times New Roman"/>
          <w:color w:val="000000"/>
          <w:kern w:val="28"/>
          <w:sz w:val="24"/>
          <w:szCs w:val="24"/>
        </w:rPr>
        <w:t xml:space="preserve">hazırlamıştır. </w:t>
      </w:r>
    </w:p>
    <w:p w:rsidR="00761EC9" w:rsidRDefault="00761EC9" w:rsidP="004868B0">
      <w:pPr>
        <w:pStyle w:val="AralkYok"/>
        <w:rPr>
          <w:rFonts w:ascii="Times New Roman" w:hAnsi="Times New Roman"/>
          <w:sz w:val="24"/>
          <w:szCs w:val="32"/>
        </w:rPr>
      </w:pPr>
    </w:p>
    <w:p w:rsidR="003B1209" w:rsidRPr="004868B0" w:rsidRDefault="004868B0" w:rsidP="00761EC9">
      <w:pPr>
        <w:pStyle w:val="AralkYok"/>
        <w:rPr>
          <w:rFonts w:ascii="Times New Roman" w:hAnsi="Times New Roman"/>
          <w:sz w:val="24"/>
          <w:szCs w:val="24"/>
        </w:rPr>
      </w:pPr>
      <w:r w:rsidRPr="004868B0">
        <w:rPr>
          <w:rFonts w:ascii="Times New Roman" w:hAnsi="Times New Roman"/>
          <w:sz w:val="24"/>
          <w:szCs w:val="32"/>
        </w:rPr>
        <w:t>Araplı İmam Hatip Ortaokulu</w:t>
      </w:r>
      <w:r w:rsidR="003B1209" w:rsidRPr="004868B0">
        <w:rPr>
          <w:rFonts w:ascii="Times New Roman" w:hAnsi="Times New Roman"/>
          <w:sz w:val="24"/>
          <w:szCs w:val="32"/>
        </w:rPr>
        <w:t xml:space="preserve"> 2015-2019</w:t>
      </w:r>
      <w:r w:rsidR="003B1209" w:rsidRPr="004868B0">
        <w:rPr>
          <w:rFonts w:ascii="Times New Roman" w:hAnsi="Times New Roman"/>
          <w:b/>
          <w:sz w:val="24"/>
          <w:szCs w:val="32"/>
        </w:rPr>
        <w:t xml:space="preserve"> S</w:t>
      </w:r>
      <w:r w:rsidR="003B1209" w:rsidRPr="004868B0">
        <w:rPr>
          <w:rFonts w:ascii="Times New Roman" w:hAnsi="Times New Roman"/>
          <w:sz w:val="24"/>
          <w:szCs w:val="24"/>
        </w:rPr>
        <w:t>tratejik Planı;</w:t>
      </w:r>
    </w:p>
    <w:p w:rsidR="003B1209" w:rsidRPr="004868B0" w:rsidRDefault="003B1209" w:rsidP="004868B0">
      <w:pPr>
        <w:pStyle w:val="AralkYok"/>
        <w:rPr>
          <w:rFonts w:ascii="Times New Roman" w:hAnsi="Times New Roman"/>
          <w:sz w:val="24"/>
          <w:szCs w:val="24"/>
        </w:rPr>
      </w:pPr>
      <w:r w:rsidRPr="004868B0">
        <w:rPr>
          <w:rFonts w:ascii="Times New Roman" w:hAnsi="Times New Roman"/>
          <w:sz w:val="24"/>
          <w:szCs w:val="24"/>
        </w:rPr>
        <w:t xml:space="preserve">10/ 12/ 2003 tarih ve 5018 sayılı “Kamu Mali Yönetimi ve Kontrol Kanunu’nda yer alan stratejik planlamaya ilişkin hükümler, </w:t>
      </w:r>
    </w:p>
    <w:p w:rsidR="003B1209" w:rsidRPr="004868B0" w:rsidRDefault="003B1209" w:rsidP="004868B0">
      <w:pPr>
        <w:pStyle w:val="AralkYok"/>
        <w:rPr>
          <w:rFonts w:ascii="Times New Roman" w:hAnsi="Times New Roman"/>
          <w:sz w:val="24"/>
          <w:szCs w:val="24"/>
        </w:rPr>
      </w:pPr>
      <w:r w:rsidRPr="004868B0">
        <w:rPr>
          <w:rFonts w:ascii="Times New Roman" w:hAnsi="Times New Roman"/>
          <w:sz w:val="24"/>
          <w:szCs w:val="24"/>
        </w:rPr>
        <w:t>26 Mayıs 2006 tarihli Resmi Gazetede yayımlanan “Kamu İdarelerinde Stratejik Planlamaya İlişkin Usul ve Esaslar Hakkında Yönetmelik”,</w:t>
      </w:r>
    </w:p>
    <w:p w:rsidR="003B1209" w:rsidRPr="004868B0" w:rsidRDefault="003B1209" w:rsidP="004868B0">
      <w:pPr>
        <w:pStyle w:val="AralkYok"/>
        <w:rPr>
          <w:rFonts w:ascii="Times New Roman" w:hAnsi="Times New Roman"/>
          <w:sz w:val="24"/>
          <w:szCs w:val="24"/>
        </w:rPr>
      </w:pPr>
      <w:r w:rsidRPr="004868B0">
        <w:rPr>
          <w:rFonts w:ascii="Times New Roman" w:hAnsi="Times New Roman"/>
          <w:sz w:val="24"/>
          <w:szCs w:val="24"/>
        </w:rPr>
        <w:t xml:space="preserve">Devlet Planlama Teşkilatı tarafından Haziran 2006’da yayınlanan “Kamu İdareleri İçin Stratejik Plan Hazırlama Kılavuzu”, </w:t>
      </w:r>
    </w:p>
    <w:p w:rsidR="003B1209" w:rsidRPr="004868B0" w:rsidRDefault="003B1209" w:rsidP="004868B0">
      <w:pPr>
        <w:pStyle w:val="AralkYok"/>
        <w:rPr>
          <w:rFonts w:ascii="Times New Roman" w:hAnsi="Times New Roman"/>
          <w:sz w:val="24"/>
          <w:szCs w:val="24"/>
        </w:rPr>
      </w:pPr>
      <w:r w:rsidRPr="004868B0">
        <w:rPr>
          <w:rFonts w:ascii="Times New Roman" w:hAnsi="Times New Roman"/>
          <w:sz w:val="24"/>
          <w:szCs w:val="24"/>
        </w:rPr>
        <w:t>Milli Eğitim Bakanlığı Strateji Geliştirme Başkanlığının 16/ 09/ 2013 Tarihli ve 2013/26 Sayılı Genelgesi ve ekinde yer alan “2015-2019 Stratejik Plan Hazırlık Programı”  yukarıda bahsedilen yasal çerçeveler doğrultusunda hazırlanmıştır.</w:t>
      </w:r>
    </w:p>
    <w:p w:rsidR="004868B0" w:rsidRDefault="004868B0" w:rsidP="00240315">
      <w:pPr>
        <w:pStyle w:val="Balk3"/>
      </w:pPr>
      <w:bookmarkStart w:id="11" w:name="_Toc417983947"/>
    </w:p>
    <w:p w:rsidR="00761EC9" w:rsidRDefault="00761EC9" w:rsidP="00761EC9">
      <w:pPr>
        <w:rPr>
          <w:lang w:eastAsia="tr-TR"/>
        </w:rPr>
      </w:pPr>
    </w:p>
    <w:p w:rsidR="00761EC9" w:rsidRPr="00761EC9" w:rsidRDefault="00761EC9" w:rsidP="00761EC9">
      <w:pPr>
        <w:rPr>
          <w:lang w:eastAsia="tr-TR"/>
        </w:rPr>
      </w:pPr>
    </w:p>
    <w:p w:rsidR="00573B04" w:rsidRDefault="00C11945" w:rsidP="00240315">
      <w:pPr>
        <w:pStyle w:val="Balk3"/>
      </w:pPr>
      <w:r w:rsidRPr="00685B87">
        <w:lastRenderedPageBreak/>
        <w:t>Planlamanın Planlanması</w:t>
      </w:r>
      <w:r>
        <w:t xml:space="preserve"> Ve Ekiplerin Oluşumu</w:t>
      </w:r>
      <w:bookmarkEnd w:id="11"/>
    </w:p>
    <w:p w:rsidR="004B164D" w:rsidRPr="004B164D" w:rsidRDefault="004B164D" w:rsidP="004B164D">
      <w:pPr>
        <w:rPr>
          <w:lang w:eastAsia="tr-TR"/>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2013/26 </w:t>
      </w:r>
      <w:proofErr w:type="spellStart"/>
      <w:r w:rsidRPr="00BA52CA">
        <w:rPr>
          <w:rFonts w:asciiTheme="minorHAnsi" w:hAnsiTheme="minorHAnsi"/>
          <w:sz w:val="24"/>
          <w:szCs w:val="24"/>
        </w:rPr>
        <w:t>nolu</w:t>
      </w:r>
      <w:proofErr w:type="spellEnd"/>
      <w:r w:rsidRPr="00BA52CA">
        <w:rPr>
          <w:rFonts w:asciiTheme="minorHAnsi" w:hAnsiTheme="minorHAnsi"/>
          <w:sz w:val="24"/>
          <w:szCs w:val="24"/>
        </w:rPr>
        <w:t xml:space="preserve"> g</w:t>
      </w:r>
      <w:r w:rsidR="009E316F">
        <w:rPr>
          <w:rFonts w:asciiTheme="minorHAnsi" w:hAnsiTheme="minorHAnsi"/>
          <w:sz w:val="24"/>
          <w:szCs w:val="24"/>
        </w:rPr>
        <w:t>enelge ile</w:t>
      </w:r>
      <w:r w:rsidRPr="00BA52CA">
        <w:rPr>
          <w:rFonts w:asciiTheme="minorHAnsi" w:hAnsiTheme="minorHAnsi"/>
          <w:sz w:val="24"/>
          <w:szCs w:val="24"/>
        </w:rPr>
        <w:t xml:space="preserve">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BA52CA" w:rsidRDefault="00BA52CA" w:rsidP="00BA52CA">
      <w:pPr>
        <w:spacing w:after="0" w:line="360" w:lineRule="auto"/>
        <w:ind w:firstLine="709"/>
        <w:rPr>
          <w:rFonts w:ascii="Times New Roman" w:hAnsi="Times New Roman"/>
          <w:sz w:val="24"/>
          <w:szCs w:val="24"/>
        </w:rPr>
      </w:pPr>
    </w:p>
    <w:p w:rsidR="00573B04" w:rsidRPr="002A38BD" w:rsidRDefault="00CC7855" w:rsidP="00CC7855">
      <w:pPr>
        <w:pStyle w:val="AltKonuBal"/>
        <w:rPr>
          <w:rFonts w:ascii="Arial" w:hAnsi="Arial" w:cs="Arial"/>
        </w:rPr>
      </w:pPr>
      <w:r>
        <w:t xml:space="preserve">Tablo </w:t>
      </w:r>
      <w:r w:rsidR="00BA52CA">
        <w:t>1</w:t>
      </w:r>
      <w:r>
        <w:t xml:space="preserve">: </w:t>
      </w:r>
      <w:r w:rsidR="004868B0">
        <w:t>ARAPLI İMAM HATİP ORTAOKULU</w:t>
      </w:r>
      <w:r w:rsidR="002A38BD" w:rsidRPr="002A38BD">
        <w:t xml:space="preserve"> STRATEJİK PLAN KOORDİNASYON EKİBİ</w:t>
      </w:r>
    </w:p>
    <w:tbl>
      <w:tblPr>
        <w:tblStyle w:val="AkListe-Vurgu2"/>
        <w:tblW w:w="4993" w:type="pct"/>
        <w:tblLook w:val="0000"/>
      </w:tblPr>
      <w:tblGrid>
        <w:gridCol w:w="2798"/>
        <w:gridCol w:w="2830"/>
        <w:gridCol w:w="992"/>
        <w:gridCol w:w="3220"/>
      </w:tblGrid>
      <w:tr w:rsidR="004E6993" w:rsidRPr="00BA52CA" w:rsidTr="00BA52CA">
        <w:trPr>
          <w:cnfStyle w:val="000000100000"/>
          <w:trHeight w:val="534"/>
        </w:trPr>
        <w:tc>
          <w:tcPr>
            <w:cnfStyle w:val="000010000000"/>
            <w:tcW w:w="1422"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438" w:type="pct"/>
            <w:shd w:val="clear" w:color="auto" w:fill="9F2936" w:themeFill="accent2"/>
            <w:vAlign w:val="center"/>
          </w:tcPr>
          <w:p w:rsidR="004E6993" w:rsidRPr="00BA52CA" w:rsidRDefault="004E6993" w:rsidP="00BA52CA">
            <w:pPr>
              <w:spacing w:after="0" w:line="360" w:lineRule="auto"/>
              <w:cnfStyle w:val="00000010000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tcW w:w="2140" w:type="pct"/>
            <w:gridSpan w:val="2"/>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GÖREV YERİ</w:t>
            </w:r>
          </w:p>
        </w:tc>
      </w:tr>
      <w:tr w:rsidR="004E6993" w:rsidRPr="00BA52CA" w:rsidTr="002A398D">
        <w:trPr>
          <w:trHeight w:val="449"/>
        </w:trPr>
        <w:tc>
          <w:tcPr>
            <w:cnfStyle w:val="000010000000"/>
            <w:tcW w:w="1422"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Ahmet AKTAŞ</w:t>
            </w:r>
          </w:p>
        </w:tc>
        <w:tc>
          <w:tcPr>
            <w:tcW w:w="1942" w:type="pct"/>
            <w:gridSpan w:val="2"/>
            <w:vAlign w:val="center"/>
          </w:tcPr>
          <w:p w:rsidR="004E6993" w:rsidRPr="00BA52CA" w:rsidRDefault="004868B0" w:rsidP="002A398D">
            <w:pPr>
              <w:spacing w:after="0" w:line="360" w:lineRule="auto"/>
              <w:cnfStyle w:val="000000000000"/>
              <w:rPr>
                <w:rFonts w:asciiTheme="minorHAnsi" w:hAnsiTheme="minorHAnsi"/>
                <w:szCs w:val="24"/>
              </w:rPr>
            </w:pPr>
            <w:r>
              <w:rPr>
                <w:rFonts w:asciiTheme="minorHAnsi" w:hAnsiTheme="minorHAnsi"/>
                <w:szCs w:val="24"/>
              </w:rPr>
              <w:t xml:space="preserve">Okul </w:t>
            </w:r>
            <w:r w:rsidR="004E6993" w:rsidRPr="00BA52CA">
              <w:rPr>
                <w:rFonts w:asciiTheme="minorHAnsi" w:hAnsiTheme="minorHAnsi"/>
                <w:szCs w:val="24"/>
              </w:rPr>
              <w:t>Müdür</w:t>
            </w:r>
            <w:r>
              <w:rPr>
                <w:rFonts w:asciiTheme="minorHAnsi" w:hAnsiTheme="minorHAnsi"/>
                <w:szCs w:val="24"/>
              </w:rPr>
              <w:t>ü</w:t>
            </w:r>
          </w:p>
        </w:tc>
        <w:tc>
          <w:tcPr>
            <w:cnfStyle w:val="000010000000"/>
            <w:tcW w:w="1636"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Araplı İmam Hatip Ortaokulu</w:t>
            </w:r>
          </w:p>
        </w:tc>
      </w:tr>
      <w:tr w:rsidR="004E6993" w:rsidRPr="00BA52CA" w:rsidTr="002A398D">
        <w:trPr>
          <w:cnfStyle w:val="000000100000"/>
          <w:trHeight w:val="449"/>
        </w:trPr>
        <w:tc>
          <w:tcPr>
            <w:cnfStyle w:val="000010000000"/>
            <w:tcW w:w="1422"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Zeki AKGÜN</w:t>
            </w:r>
          </w:p>
        </w:tc>
        <w:tc>
          <w:tcPr>
            <w:tcW w:w="1942" w:type="pct"/>
            <w:gridSpan w:val="2"/>
            <w:vAlign w:val="center"/>
          </w:tcPr>
          <w:p w:rsidR="004E6993" w:rsidRPr="00BA52CA" w:rsidRDefault="004868B0" w:rsidP="002A398D">
            <w:pPr>
              <w:spacing w:after="0" w:line="360" w:lineRule="auto"/>
              <w:cnfStyle w:val="000000100000"/>
              <w:rPr>
                <w:rFonts w:asciiTheme="minorHAnsi" w:hAnsiTheme="minorHAnsi"/>
                <w:szCs w:val="24"/>
              </w:rPr>
            </w:pPr>
            <w:r>
              <w:rPr>
                <w:rFonts w:asciiTheme="minorHAnsi" w:hAnsiTheme="minorHAnsi"/>
                <w:szCs w:val="24"/>
              </w:rPr>
              <w:t xml:space="preserve">Matematik </w:t>
            </w:r>
            <w:r w:rsidR="004E6993" w:rsidRPr="00BA52CA">
              <w:rPr>
                <w:rFonts w:asciiTheme="minorHAnsi" w:hAnsiTheme="minorHAnsi"/>
                <w:szCs w:val="24"/>
              </w:rPr>
              <w:t>Öğretmen</w:t>
            </w:r>
            <w:r>
              <w:rPr>
                <w:rFonts w:asciiTheme="minorHAnsi" w:hAnsiTheme="minorHAnsi"/>
                <w:szCs w:val="24"/>
              </w:rPr>
              <w:t>i</w:t>
            </w:r>
          </w:p>
        </w:tc>
        <w:tc>
          <w:tcPr>
            <w:cnfStyle w:val="000010000000"/>
            <w:tcW w:w="1636" w:type="pct"/>
            <w:vAlign w:val="center"/>
          </w:tcPr>
          <w:p w:rsidR="004E6993" w:rsidRPr="00BA52CA" w:rsidRDefault="004868B0" w:rsidP="002A398D">
            <w:pPr>
              <w:spacing w:after="0" w:line="360" w:lineRule="auto"/>
              <w:rPr>
                <w:rFonts w:asciiTheme="minorHAnsi" w:hAnsiTheme="minorHAnsi"/>
              </w:rPr>
            </w:pPr>
            <w:r>
              <w:rPr>
                <w:rFonts w:asciiTheme="minorHAnsi" w:hAnsiTheme="minorHAnsi"/>
                <w:szCs w:val="24"/>
              </w:rPr>
              <w:t>Araplı İmam Hatip Ortaokulu</w:t>
            </w:r>
          </w:p>
        </w:tc>
      </w:tr>
      <w:tr w:rsidR="004E6993" w:rsidRPr="00BA52CA" w:rsidTr="002A398D">
        <w:trPr>
          <w:trHeight w:val="449"/>
        </w:trPr>
        <w:tc>
          <w:tcPr>
            <w:cnfStyle w:val="000010000000"/>
            <w:tcW w:w="1422"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Emre KANSU</w:t>
            </w:r>
          </w:p>
        </w:tc>
        <w:tc>
          <w:tcPr>
            <w:tcW w:w="1942" w:type="pct"/>
            <w:gridSpan w:val="2"/>
            <w:vAlign w:val="center"/>
          </w:tcPr>
          <w:p w:rsidR="004E6993" w:rsidRPr="00BA52CA" w:rsidRDefault="004868B0" w:rsidP="002A398D">
            <w:pPr>
              <w:spacing w:after="0" w:line="360" w:lineRule="auto"/>
              <w:cnfStyle w:val="000000000000"/>
              <w:rPr>
                <w:rFonts w:asciiTheme="minorHAnsi" w:hAnsiTheme="minorHAnsi"/>
                <w:szCs w:val="24"/>
              </w:rPr>
            </w:pPr>
            <w:r>
              <w:rPr>
                <w:rFonts w:asciiTheme="minorHAnsi" w:hAnsiTheme="minorHAnsi"/>
                <w:szCs w:val="24"/>
              </w:rPr>
              <w:t xml:space="preserve">Sosyal Bilgiler </w:t>
            </w:r>
            <w:r w:rsidR="004E6993" w:rsidRPr="00BA52CA">
              <w:rPr>
                <w:rFonts w:asciiTheme="minorHAnsi" w:hAnsiTheme="minorHAnsi"/>
                <w:szCs w:val="24"/>
              </w:rPr>
              <w:t>Öğretmeni</w:t>
            </w:r>
          </w:p>
        </w:tc>
        <w:tc>
          <w:tcPr>
            <w:cnfStyle w:val="000010000000"/>
            <w:tcW w:w="1636" w:type="pct"/>
            <w:vAlign w:val="center"/>
          </w:tcPr>
          <w:p w:rsidR="004E6993" w:rsidRPr="00BA52CA" w:rsidRDefault="004868B0" w:rsidP="002A398D">
            <w:pPr>
              <w:spacing w:after="0" w:line="360" w:lineRule="auto"/>
              <w:rPr>
                <w:rFonts w:asciiTheme="minorHAnsi" w:hAnsiTheme="minorHAnsi"/>
              </w:rPr>
            </w:pPr>
            <w:r>
              <w:rPr>
                <w:rFonts w:asciiTheme="minorHAnsi" w:hAnsiTheme="minorHAnsi"/>
                <w:szCs w:val="24"/>
              </w:rPr>
              <w:t>Araplı İmam Hatip Ortaokulu</w:t>
            </w:r>
          </w:p>
        </w:tc>
      </w:tr>
      <w:tr w:rsidR="004E6993" w:rsidRPr="00BA52CA" w:rsidTr="002A398D">
        <w:trPr>
          <w:cnfStyle w:val="000000100000"/>
          <w:trHeight w:val="449"/>
        </w:trPr>
        <w:tc>
          <w:tcPr>
            <w:cnfStyle w:val="000010000000"/>
            <w:tcW w:w="1422"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Üçgül BALLI</w:t>
            </w:r>
          </w:p>
        </w:tc>
        <w:tc>
          <w:tcPr>
            <w:tcW w:w="1942" w:type="pct"/>
            <w:gridSpan w:val="2"/>
            <w:vAlign w:val="center"/>
          </w:tcPr>
          <w:p w:rsidR="004E6993" w:rsidRPr="00BA52CA" w:rsidRDefault="004868B0" w:rsidP="002A398D">
            <w:pPr>
              <w:spacing w:after="0" w:line="360" w:lineRule="auto"/>
              <w:cnfStyle w:val="000000100000"/>
              <w:rPr>
                <w:rFonts w:asciiTheme="minorHAnsi" w:hAnsiTheme="minorHAnsi"/>
                <w:szCs w:val="24"/>
              </w:rPr>
            </w:pPr>
            <w:r>
              <w:rPr>
                <w:rFonts w:asciiTheme="minorHAnsi" w:hAnsiTheme="minorHAnsi"/>
                <w:szCs w:val="24"/>
              </w:rPr>
              <w:t xml:space="preserve">Görsel Sanatlar </w:t>
            </w:r>
            <w:r w:rsidR="004E6993" w:rsidRPr="00BA52CA">
              <w:rPr>
                <w:rFonts w:asciiTheme="minorHAnsi" w:hAnsiTheme="minorHAnsi"/>
                <w:szCs w:val="24"/>
              </w:rPr>
              <w:t>Öğretmeni</w:t>
            </w:r>
          </w:p>
        </w:tc>
        <w:tc>
          <w:tcPr>
            <w:cnfStyle w:val="000010000000"/>
            <w:tcW w:w="1636" w:type="pct"/>
            <w:vAlign w:val="center"/>
          </w:tcPr>
          <w:p w:rsidR="004E6993" w:rsidRPr="00BA52CA" w:rsidRDefault="004868B0" w:rsidP="002A398D">
            <w:pPr>
              <w:spacing w:after="0" w:line="360" w:lineRule="auto"/>
              <w:rPr>
                <w:rFonts w:asciiTheme="minorHAnsi" w:hAnsiTheme="minorHAnsi"/>
                <w:szCs w:val="24"/>
              </w:rPr>
            </w:pPr>
            <w:r>
              <w:rPr>
                <w:rFonts w:asciiTheme="minorHAnsi" w:hAnsiTheme="minorHAnsi"/>
                <w:szCs w:val="24"/>
              </w:rPr>
              <w:t>Araplı İmam Hatip Ortaokulu</w:t>
            </w:r>
          </w:p>
        </w:tc>
      </w:tr>
    </w:tbl>
    <w:p w:rsidR="00BA52CA" w:rsidRDefault="00BA52CA" w:rsidP="00BA52CA">
      <w:pPr>
        <w:spacing w:after="0" w:line="360" w:lineRule="auto"/>
        <w:ind w:firstLine="709"/>
        <w:rPr>
          <w:rFonts w:asciiTheme="minorHAnsi" w:hAnsiTheme="minorHAnsi"/>
          <w:sz w:val="24"/>
          <w:szCs w:val="24"/>
        </w:rPr>
      </w:pPr>
    </w:p>
    <w:p w:rsidR="00EB084F" w:rsidRPr="00AE2CD6" w:rsidRDefault="002A398D" w:rsidP="00AE2CD6">
      <w:pPr>
        <w:pStyle w:val="AltKonuBal"/>
        <w:rPr>
          <w:rStyle w:val="GlVurgulama"/>
          <w:b w:val="0"/>
          <w:bCs w:val="0"/>
          <w:color w:val="C00000"/>
        </w:rPr>
      </w:pPr>
      <w:r>
        <w:rPr>
          <w:rStyle w:val="GlVurgulama"/>
          <w:b w:val="0"/>
          <w:bCs w:val="0"/>
          <w:color w:val="C00000"/>
        </w:rPr>
        <w:t>Tablo 2</w:t>
      </w:r>
      <w:r w:rsidR="00AE2CD6" w:rsidRPr="00AE2CD6">
        <w:rPr>
          <w:rStyle w:val="GlVurgulama"/>
          <w:b w:val="0"/>
          <w:bCs w:val="0"/>
          <w:color w:val="C00000"/>
        </w:rPr>
        <w:t xml:space="preserve">: </w:t>
      </w:r>
      <w:r w:rsidR="00761EC9">
        <w:t>ARAPLI İMAM HATİP ORTAOKULU</w:t>
      </w:r>
      <w:r w:rsidR="00761EC9" w:rsidRPr="002A38BD">
        <w:t xml:space="preserve"> </w:t>
      </w:r>
      <w:r w:rsidR="00EB084F" w:rsidRPr="00AE2CD6">
        <w:rPr>
          <w:rStyle w:val="GlVurgulama"/>
          <w:b w:val="0"/>
          <w:bCs w:val="0"/>
          <w:color w:val="C00000"/>
        </w:rPr>
        <w:t>STRATEJİK 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tblPr>
      <w:tblGrid>
        <w:gridCol w:w="2802"/>
        <w:gridCol w:w="2836"/>
        <w:gridCol w:w="4216"/>
      </w:tblGrid>
      <w:tr w:rsidR="004E6993" w:rsidRPr="00BA52CA" w:rsidTr="004868B0">
        <w:trPr>
          <w:trHeight w:val="60"/>
        </w:trPr>
        <w:tc>
          <w:tcPr>
            <w:tcW w:w="1422"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4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21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4868B0" w:rsidRPr="00BA52CA" w:rsidTr="004868B0">
        <w:trPr>
          <w:trHeight w:val="60"/>
        </w:trPr>
        <w:tc>
          <w:tcPr>
            <w:tcW w:w="1422" w:type="pct"/>
            <w:vAlign w:val="center"/>
          </w:tcPr>
          <w:p w:rsidR="004868B0" w:rsidRPr="00BA52CA" w:rsidRDefault="004868B0" w:rsidP="004868B0">
            <w:pPr>
              <w:spacing w:after="0" w:line="360" w:lineRule="auto"/>
              <w:rPr>
                <w:rFonts w:asciiTheme="minorHAnsi" w:hAnsiTheme="minorHAnsi"/>
                <w:szCs w:val="24"/>
              </w:rPr>
            </w:pPr>
            <w:proofErr w:type="gramStart"/>
            <w:r>
              <w:rPr>
                <w:rFonts w:asciiTheme="minorHAnsi" w:hAnsiTheme="minorHAnsi"/>
                <w:szCs w:val="24"/>
              </w:rPr>
              <w:t>Akif  KARACA</w:t>
            </w:r>
            <w:proofErr w:type="gramEnd"/>
          </w:p>
        </w:tc>
        <w:tc>
          <w:tcPr>
            <w:tcW w:w="1439" w:type="pct"/>
            <w:vAlign w:val="center"/>
          </w:tcPr>
          <w:p w:rsidR="004868B0" w:rsidRPr="00BA52CA" w:rsidRDefault="004868B0" w:rsidP="004868B0">
            <w:pPr>
              <w:spacing w:after="0" w:line="360" w:lineRule="auto"/>
              <w:rPr>
                <w:rFonts w:asciiTheme="minorHAnsi" w:hAnsiTheme="minorHAnsi"/>
                <w:szCs w:val="24"/>
              </w:rPr>
            </w:pPr>
            <w:r w:rsidRPr="00BA52CA">
              <w:rPr>
                <w:rFonts w:asciiTheme="minorHAnsi" w:hAnsiTheme="minorHAnsi"/>
                <w:szCs w:val="24"/>
              </w:rPr>
              <w:t>Müdür</w:t>
            </w:r>
            <w:r>
              <w:rPr>
                <w:rFonts w:asciiTheme="minorHAnsi" w:hAnsiTheme="minorHAnsi"/>
                <w:szCs w:val="24"/>
              </w:rPr>
              <w:t xml:space="preserve"> Yardımcısı</w:t>
            </w:r>
          </w:p>
        </w:tc>
        <w:tc>
          <w:tcPr>
            <w:tcW w:w="2139"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Araplı İmam Hatip Ortaokulu</w:t>
            </w:r>
          </w:p>
        </w:tc>
      </w:tr>
      <w:tr w:rsidR="004868B0" w:rsidRPr="00BA52CA" w:rsidTr="004868B0">
        <w:trPr>
          <w:trHeight w:val="60"/>
        </w:trPr>
        <w:tc>
          <w:tcPr>
            <w:tcW w:w="1422"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Kevser AÇIKEL</w:t>
            </w:r>
          </w:p>
        </w:tc>
        <w:tc>
          <w:tcPr>
            <w:tcW w:w="1439"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 xml:space="preserve">İngilizce </w:t>
            </w:r>
            <w:r w:rsidRPr="00BA52CA">
              <w:rPr>
                <w:rFonts w:asciiTheme="minorHAnsi" w:hAnsiTheme="minorHAnsi"/>
                <w:szCs w:val="24"/>
              </w:rPr>
              <w:t>Öğretmen</w:t>
            </w:r>
            <w:r>
              <w:rPr>
                <w:rFonts w:asciiTheme="minorHAnsi" w:hAnsiTheme="minorHAnsi"/>
                <w:szCs w:val="24"/>
              </w:rPr>
              <w:t>i</w:t>
            </w:r>
          </w:p>
        </w:tc>
        <w:tc>
          <w:tcPr>
            <w:tcW w:w="2139" w:type="pct"/>
            <w:vAlign w:val="center"/>
          </w:tcPr>
          <w:p w:rsidR="004868B0" w:rsidRPr="00BA52CA" w:rsidRDefault="004868B0" w:rsidP="004868B0">
            <w:pPr>
              <w:spacing w:after="0" w:line="360" w:lineRule="auto"/>
              <w:rPr>
                <w:rFonts w:asciiTheme="minorHAnsi" w:hAnsiTheme="minorHAnsi"/>
              </w:rPr>
            </w:pPr>
            <w:r>
              <w:rPr>
                <w:rFonts w:asciiTheme="minorHAnsi" w:hAnsiTheme="minorHAnsi"/>
                <w:szCs w:val="24"/>
              </w:rPr>
              <w:t>Araplı İmam Hatip Ortaokulu</w:t>
            </w:r>
          </w:p>
        </w:tc>
      </w:tr>
      <w:tr w:rsidR="004868B0" w:rsidRPr="00BA52CA" w:rsidTr="004868B0">
        <w:trPr>
          <w:trHeight w:val="60"/>
        </w:trPr>
        <w:tc>
          <w:tcPr>
            <w:tcW w:w="1422"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Berrin HAMZAOĞLU</w:t>
            </w:r>
          </w:p>
        </w:tc>
        <w:tc>
          <w:tcPr>
            <w:tcW w:w="1439"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 xml:space="preserve">Türkçe </w:t>
            </w:r>
            <w:r w:rsidRPr="00BA52CA">
              <w:rPr>
                <w:rFonts w:asciiTheme="minorHAnsi" w:hAnsiTheme="minorHAnsi"/>
                <w:szCs w:val="24"/>
              </w:rPr>
              <w:t>Öğretmeni</w:t>
            </w:r>
          </w:p>
        </w:tc>
        <w:tc>
          <w:tcPr>
            <w:tcW w:w="2139" w:type="pct"/>
            <w:vAlign w:val="center"/>
          </w:tcPr>
          <w:p w:rsidR="004868B0" w:rsidRPr="00BA52CA" w:rsidRDefault="004868B0" w:rsidP="004868B0">
            <w:pPr>
              <w:spacing w:after="0" w:line="360" w:lineRule="auto"/>
              <w:rPr>
                <w:rFonts w:asciiTheme="minorHAnsi" w:hAnsiTheme="minorHAnsi"/>
              </w:rPr>
            </w:pPr>
            <w:r>
              <w:rPr>
                <w:rFonts w:asciiTheme="minorHAnsi" w:hAnsiTheme="minorHAnsi"/>
                <w:szCs w:val="24"/>
              </w:rPr>
              <w:t>Araplı İmam Hatip Ortaokulu</w:t>
            </w:r>
          </w:p>
        </w:tc>
      </w:tr>
      <w:tr w:rsidR="004868B0" w:rsidRPr="00BA52CA" w:rsidTr="004868B0">
        <w:trPr>
          <w:trHeight w:val="60"/>
        </w:trPr>
        <w:tc>
          <w:tcPr>
            <w:tcW w:w="1422"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 xml:space="preserve">Ali </w:t>
            </w:r>
            <w:proofErr w:type="spellStart"/>
            <w:r>
              <w:rPr>
                <w:rFonts w:asciiTheme="minorHAnsi" w:hAnsiTheme="minorHAnsi"/>
                <w:szCs w:val="24"/>
              </w:rPr>
              <w:t>Said</w:t>
            </w:r>
            <w:proofErr w:type="spellEnd"/>
            <w:r>
              <w:rPr>
                <w:rFonts w:asciiTheme="minorHAnsi" w:hAnsiTheme="minorHAnsi"/>
                <w:szCs w:val="24"/>
              </w:rPr>
              <w:t xml:space="preserve"> DURAK</w:t>
            </w:r>
          </w:p>
        </w:tc>
        <w:tc>
          <w:tcPr>
            <w:tcW w:w="1439"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 xml:space="preserve">Türkçe </w:t>
            </w:r>
            <w:r w:rsidRPr="00BA52CA">
              <w:rPr>
                <w:rFonts w:asciiTheme="minorHAnsi" w:hAnsiTheme="minorHAnsi"/>
                <w:szCs w:val="24"/>
              </w:rPr>
              <w:t>Öğretmeni</w:t>
            </w:r>
          </w:p>
        </w:tc>
        <w:tc>
          <w:tcPr>
            <w:tcW w:w="2139" w:type="pct"/>
            <w:vAlign w:val="center"/>
          </w:tcPr>
          <w:p w:rsidR="004868B0" w:rsidRPr="00BA52CA" w:rsidRDefault="004868B0" w:rsidP="004868B0">
            <w:pPr>
              <w:spacing w:after="0" w:line="360" w:lineRule="auto"/>
              <w:rPr>
                <w:rFonts w:asciiTheme="minorHAnsi" w:hAnsiTheme="minorHAnsi"/>
                <w:szCs w:val="24"/>
              </w:rPr>
            </w:pPr>
            <w:r>
              <w:rPr>
                <w:rFonts w:asciiTheme="minorHAnsi" w:hAnsiTheme="minorHAnsi"/>
                <w:szCs w:val="24"/>
              </w:rPr>
              <w:t>Araplı İmam Hatip Ortaokulu</w:t>
            </w:r>
          </w:p>
        </w:tc>
      </w:tr>
      <w:tr w:rsidR="00CC2F41" w:rsidRPr="00BA52CA" w:rsidTr="004868B0">
        <w:trPr>
          <w:trHeight w:val="60"/>
        </w:trPr>
        <w:tc>
          <w:tcPr>
            <w:tcW w:w="1422" w:type="pct"/>
            <w:vAlign w:val="center"/>
          </w:tcPr>
          <w:p w:rsidR="00CC2F41" w:rsidRPr="00BA52CA" w:rsidRDefault="00CC2F41" w:rsidP="00BA52CA">
            <w:pPr>
              <w:spacing w:after="0" w:line="240" w:lineRule="auto"/>
              <w:rPr>
                <w:rFonts w:asciiTheme="minorHAnsi" w:hAnsiTheme="minorHAnsi"/>
              </w:rPr>
            </w:pPr>
          </w:p>
        </w:tc>
        <w:tc>
          <w:tcPr>
            <w:tcW w:w="1439" w:type="pct"/>
            <w:vAlign w:val="center"/>
          </w:tcPr>
          <w:p w:rsidR="00CC2F41" w:rsidRPr="00BA52CA" w:rsidRDefault="00CC2F41" w:rsidP="00BA52CA">
            <w:pPr>
              <w:spacing w:after="0" w:line="240" w:lineRule="auto"/>
              <w:rPr>
                <w:rFonts w:asciiTheme="minorHAnsi" w:hAnsiTheme="minorHAnsi"/>
              </w:rPr>
            </w:pPr>
          </w:p>
        </w:tc>
        <w:tc>
          <w:tcPr>
            <w:tcW w:w="2139" w:type="pct"/>
            <w:vAlign w:val="center"/>
          </w:tcPr>
          <w:p w:rsidR="00CC2F41" w:rsidRPr="00BA52CA" w:rsidRDefault="00CC2F41" w:rsidP="00BA52CA">
            <w:pPr>
              <w:spacing w:after="0" w:line="240" w:lineRule="auto"/>
              <w:rPr>
                <w:rFonts w:asciiTheme="minorHAnsi" w:hAnsiTheme="minorHAnsi"/>
              </w:rPr>
            </w:pPr>
          </w:p>
        </w:tc>
      </w:tr>
    </w:tbl>
    <w:p w:rsidR="00F67D26" w:rsidRDefault="00F67D26" w:rsidP="00CC2F41">
      <w:pPr>
        <w:spacing w:after="0"/>
        <w:ind w:firstLine="708"/>
        <w:jc w:val="both"/>
        <w:rPr>
          <w:rFonts w:ascii="Times New Roman" w:hAnsi="Times New Roman"/>
          <w:iCs/>
          <w:sz w:val="24"/>
        </w:rPr>
      </w:pPr>
    </w:p>
    <w:p w:rsidR="004B164D" w:rsidRDefault="004B164D" w:rsidP="002A398D">
      <w:pPr>
        <w:spacing w:after="0" w:line="360" w:lineRule="auto"/>
        <w:ind w:firstLine="708"/>
        <w:jc w:val="both"/>
        <w:rPr>
          <w:rFonts w:asciiTheme="minorHAnsi" w:hAnsiTheme="minorHAnsi"/>
          <w:color w:val="FF0000"/>
          <w:sz w:val="24"/>
          <w:szCs w:val="24"/>
        </w:rPr>
      </w:pPr>
    </w:p>
    <w:p w:rsidR="000B6474" w:rsidRDefault="000B6474" w:rsidP="002A398D">
      <w:pPr>
        <w:spacing w:after="0" w:line="360" w:lineRule="auto"/>
        <w:ind w:firstLine="708"/>
        <w:jc w:val="both"/>
        <w:rPr>
          <w:rFonts w:asciiTheme="minorHAnsi" w:hAnsiTheme="minorHAnsi"/>
          <w:color w:val="FF0000"/>
          <w:sz w:val="24"/>
          <w:szCs w:val="24"/>
        </w:rPr>
      </w:pPr>
    </w:p>
    <w:p w:rsidR="000B6474" w:rsidRDefault="000B6474" w:rsidP="002A398D">
      <w:pPr>
        <w:spacing w:after="0" w:line="360" w:lineRule="auto"/>
        <w:ind w:firstLine="708"/>
        <w:jc w:val="both"/>
        <w:rPr>
          <w:rFonts w:asciiTheme="minorHAnsi" w:hAnsiTheme="minorHAnsi"/>
          <w:color w:val="FF0000"/>
          <w:sz w:val="24"/>
          <w:szCs w:val="24"/>
        </w:rPr>
      </w:pPr>
    </w:p>
    <w:p w:rsidR="000B6474" w:rsidRDefault="000B6474" w:rsidP="002A398D">
      <w:pPr>
        <w:spacing w:after="0" w:line="360" w:lineRule="auto"/>
        <w:ind w:firstLine="708"/>
        <w:jc w:val="both"/>
        <w:rPr>
          <w:rFonts w:asciiTheme="minorHAnsi" w:hAnsiTheme="minorHAnsi"/>
          <w:color w:val="FF0000"/>
          <w:sz w:val="24"/>
          <w:szCs w:val="24"/>
        </w:rPr>
      </w:pPr>
    </w:p>
    <w:p w:rsidR="000B6474" w:rsidRDefault="000B6474" w:rsidP="002A398D">
      <w:pPr>
        <w:spacing w:after="0" w:line="360" w:lineRule="auto"/>
        <w:ind w:firstLine="708"/>
        <w:jc w:val="both"/>
        <w:rPr>
          <w:rFonts w:asciiTheme="minorHAnsi" w:hAnsiTheme="minorHAnsi"/>
          <w:color w:val="FF0000"/>
          <w:sz w:val="24"/>
          <w:szCs w:val="24"/>
        </w:rPr>
      </w:pPr>
    </w:p>
    <w:p w:rsidR="000B6474" w:rsidRDefault="000B6474" w:rsidP="002A398D">
      <w:pPr>
        <w:spacing w:after="0" w:line="360" w:lineRule="auto"/>
        <w:ind w:firstLine="708"/>
        <w:jc w:val="both"/>
        <w:rPr>
          <w:rFonts w:asciiTheme="minorHAnsi" w:hAnsiTheme="minorHAnsi"/>
          <w:color w:val="FF0000"/>
          <w:sz w:val="24"/>
          <w:szCs w:val="24"/>
        </w:rPr>
      </w:pPr>
    </w:p>
    <w:p w:rsidR="00145605" w:rsidRDefault="00C11945" w:rsidP="00705C13">
      <w:pPr>
        <w:pStyle w:val="Balk2"/>
        <w:numPr>
          <w:ilvl w:val="0"/>
          <w:numId w:val="15"/>
        </w:numPr>
      </w:pPr>
      <w:bookmarkStart w:id="12" w:name="_Toc417983948"/>
      <w:r>
        <w:lastRenderedPageBreak/>
        <w:t>STRATEJİK PLAN MODELİ</w:t>
      </w:r>
      <w:bookmarkEnd w:id="12"/>
    </w:p>
    <w:p w:rsidR="00323A0C" w:rsidRDefault="00BC0AB4" w:rsidP="00323A0C">
      <w:pPr>
        <w:pStyle w:val="AltKonuBal"/>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761EC9">
        <w:t>ARAPLI İMAM HATİP ORTAOKULU</w:t>
      </w:r>
      <w:r w:rsidR="00761EC9" w:rsidRPr="002A38BD">
        <w:t xml:space="preserve"> </w:t>
      </w:r>
      <w:r w:rsidR="00323A0C">
        <w:rPr>
          <w:rStyle w:val="GlVurgulama"/>
          <w:b w:val="0"/>
          <w:bCs w:val="0"/>
          <w:color w:val="C00000"/>
        </w:rPr>
        <w:t>STRATEJİK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simplePos x="0" y="0"/>
            <wp:positionH relativeFrom="margin">
              <wp:posOffset>70485</wp:posOffset>
            </wp:positionH>
            <wp:positionV relativeFrom="margin">
              <wp:posOffset>1017905</wp:posOffset>
            </wp:positionV>
            <wp:extent cx="5791200" cy="7515225"/>
            <wp:effectExtent l="1905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1200" cy="7515225"/>
                    </a:xfrm>
                    <a:prstGeom prst="rect">
                      <a:avLst/>
                    </a:prstGeom>
                  </pic:spPr>
                </pic:pic>
              </a:graphicData>
            </a:graphic>
          </wp:anchor>
        </w:drawing>
      </w:r>
    </w:p>
    <w:p w:rsidR="007F2098" w:rsidRDefault="004D2E94" w:rsidP="00705C13">
      <w:pPr>
        <w:pStyle w:val="Balk1"/>
        <w:numPr>
          <w:ilvl w:val="0"/>
          <w:numId w:val="37"/>
        </w:numPr>
        <w:ind w:left="426" w:firstLine="150"/>
        <w:jc w:val="left"/>
        <w:rPr>
          <w:sz w:val="40"/>
        </w:rPr>
      </w:pPr>
      <w:bookmarkStart w:id="13" w:name="_Toc417983949"/>
      <w:r w:rsidRPr="007A63BB">
        <w:rPr>
          <w:sz w:val="40"/>
        </w:rPr>
        <w:lastRenderedPageBreak/>
        <w:t>BÖLÜM</w:t>
      </w:r>
      <w:r w:rsidR="009E316F">
        <w:rPr>
          <w:sz w:val="40"/>
        </w:rPr>
        <w:t xml:space="preserve"> </w:t>
      </w:r>
      <w:r w:rsidR="00C6610C" w:rsidRPr="007A63BB">
        <w:rPr>
          <w:sz w:val="40"/>
        </w:rPr>
        <w:t>DURUM ANALİZİ</w:t>
      </w:r>
      <w:bookmarkEnd w:id="13"/>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4" w:name="_Toc389052777"/>
      <w:bookmarkStart w:id="15" w:name="_Toc389060911"/>
      <w:bookmarkStart w:id="16" w:name="_Toc389119328"/>
      <w:bookmarkStart w:id="17" w:name="_Toc389459713"/>
      <w:bookmarkStart w:id="18" w:name="_Toc389480141"/>
      <w:bookmarkStart w:id="19" w:name="_Toc389487375"/>
      <w:bookmarkStart w:id="20" w:name="_Toc389579344"/>
      <w:bookmarkStart w:id="21" w:name="_Toc389637195"/>
      <w:bookmarkStart w:id="22" w:name="_Toc390091176"/>
      <w:bookmarkStart w:id="23" w:name="_Toc390091433"/>
      <w:bookmarkStart w:id="24" w:name="_Toc390091532"/>
      <w:bookmarkStart w:id="25" w:name="_Toc390332963"/>
      <w:bookmarkStart w:id="26" w:name="_Toc390335237"/>
      <w:bookmarkStart w:id="27" w:name="_Toc390335305"/>
      <w:bookmarkStart w:id="28" w:name="_Toc411256728"/>
      <w:bookmarkStart w:id="29" w:name="_Toc411256819"/>
      <w:bookmarkStart w:id="30" w:name="_Toc411257202"/>
      <w:bookmarkStart w:id="31" w:name="_Toc411257281"/>
      <w:bookmarkStart w:id="32" w:name="_Toc411257363"/>
      <w:bookmarkStart w:id="33" w:name="_Toc411257468"/>
      <w:bookmarkStart w:id="34" w:name="_Toc411257590"/>
      <w:bookmarkStart w:id="35" w:name="_Toc411518007"/>
      <w:bookmarkStart w:id="36" w:name="_Toc411589996"/>
      <w:bookmarkStart w:id="37" w:name="_Toc411590114"/>
      <w:bookmarkStart w:id="38" w:name="_Toc412730748"/>
      <w:bookmarkStart w:id="39" w:name="_Toc412731271"/>
      <w:bookmarkStart w:id="40" w:name="_Toc412731395"/>
      <w:bookmarkStart w:id="41" w:name="_Toc412733989"/>
      <w:bookmarkStart w:id="42" w:name="_Toc412792392"/>
      <w:bookmarkStart w:id="43" w:name="_Toc412792507"/>
      <w:bookmarkStart w:id="44" w:name="_Toc412792628"/>
      <w:bookmarkStart w:id="45" w:name="_Toc412799579"/>
      <w:bookmarkStart w:id="46" w:name="_Toc413048775"/>
      <w:bookmarkStart w:id="47" w:name="_Toc413071831"/>
      <w:bookmarkStart w:id="48" w:name="_Toc413071936"/>
      <w:bookmarkStart w:id="49" w:name="_Toc413075039"/>
      <w:bookmarkStart w:id="50" w:name="_Toc413075142"/>
      <w:bookmarkStart w:id="51" w:name="_Toc413422036"/>
      <w:bookmarkStart w:id="52" w:name="_Toc413422141"/>
      <w:bookmarkStart w:id="53" w:name="_Toc413424520"/>
      <w:bookmarkStart w:id="54" w:name="_Toc413678168"/>
      <w:bookmarkStart w:id="55" w:name="_Toc413678273"/>
      <w:bookmarkStart w:id="56" w:name="_Toc413681346"/>
      <w:bookmarkStart w:id="57" w:name="_Toc416169866"/>
      <w:bookmarkStart w:id="58" w:name="_Toc416427608"/>
      <w:bookmarkStart w:id="59" w:name="_Toc417888108"/>
      <w:bookmarkStart w:id="60" w:name="_Toc417974538"/>
      <w:bookmarkStart w:id="61" w:name="_Toc417974683"/>
      <w:bookmarkStart w:id="62" w:name="_Toc41798395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ED247E" w:rsidRPr="0018013E" w:rsidRDefault="00435520" w:rsidP="0018013E">
      <w:pPr>
        <w:pStyle w:val="Balk2"/>
        <w:rPr>
          <w:rFonts w:asciiTheme="minorHAnsi" w:hAnsiTheme="minorHAnsi"/>
          <w:sz w:val="24"/>
          <w:szCs w:val="24"/>
        </w:rPr>
      </w:pPr>
      <w:bookmarkStart w:id="63" w:name="_Toc417983951"/>
      <w:r>
        <w:t>A.</w:t>
      </w:r>
      <w:bookmarkStart w:id="64" w:name="_Toc417983954"/>
      <w:bookmarkEnd w:id="63"/>
      <w:r w:rsidR="00ED247E">
        <w:t>YASAL YÜKÜMLÜLÜKLER ve</w:t>
      </w:r>
      <w:r w:rsidR="00ED247E" w:rsidRPr="00591B77">
        <w:t xml:space="preserve"> MEVZUAT ANALİZİ</w:t>
      </w:r>
      <w:bookmarkEnd w:id="64"/>
    </w:p>
    <w:p w:rsidR="00145605" w:rsidRPr="002A398D" w:rsidRDefault="00ED247E"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 Türkiye Cumhuriyeti Anayasası ve bu anayasaya bağlı olarak çıkarılan Milli Eğitim Temel Kanunu ile diğer kanun, tüzük, yönerge ve yönetmelikler çerçevesinde çalışmalarını sürdürmektedir.</w:t>
      </w:r>
    </w:p>
    <w:p w:rsidR="00573B04" w:rsidRDefault="00573B04" w:rsidP="00705C13">
      <w:pPr>
        <w:pStyle w:val="Balk2"/>
        <w:numPr>
          <w:ilvl w:val="0"/>
          <w:numId w:val="33"/>
        </w:numPr>
      </w:pPr>
      <w:bookmarkStart w:id="65" w:name="_Toc417983955"/>
      <w:r>
        <w:t>FAALİYET ALANLARI, ÜRÜN ve HİZMETLER</w:t>
      </w:r>
      <w:bookmarkEnd w:id="65"/>
    </w:p>
    <w:p w:rsidR="00786D7B" w:rsidRPr="004B164D" w:rsidRDefault="000B6474" w:rsidP="00786D7B">
      <w:pPr>
        <w:spacing w:after="0" w:line="360" w:lineRule="auto"/>
        <w:ind w:firstLine="708"/>
        <w:jc w:val="both"/>
        <w:rPr>
          <w:rFonts w:asciiTheme="minorHAnsi" w:eastAsia="Times New Roman" w:hAnsiTheme="minorHAnsi"/>
          <w:color w:val="FF0000"/>
          <w:sz w:val="24"/>
          <w:szCs w:val="24"/>
          <w:lang w:eastAsia="tr-TR"/>
        </w:rPr>
      </w:pPr>
      <w:r>
        <w:rPr>
          <w:rFonts w:asciiTheme="minorHAnsi" w:eastAsia="Times New Roman" w:hAnsiTheme="minorHAnsi"/>
          <w:sz w:val="24"/>
          <w:szCs w:val="24"/>
          <w:lang w:eastAsia="tr-TR"/>
        </w:rPr>
        <w:t>Okulumuz</w:t>
      </w:r>
      <w:r w:rsidR="00126AA4" w:rsidRPr="002A398D">
        <w:rPr>
          <w:rFonts w:asciiTheme="minorHAnsi" w:eastAsia="Times New Roman" w:hAnsiTheme="minorHAnsi"/>
          <w:sz w:val="24"/>
          <w:szCs w:val="24"/>
          <w:lang w:eastAsia="tr-TR"/>
        </w:rPr>
        <w:t xml:space="preserve"> tarafından sunulan hizmetlerin nitelik ve niceliğine; organizasyonuna, çalışma usullerine ve iş süreçlerine ilişkin düzenlemeleri içeren Standart Dosya Plan</w:t>
      </w:r>
      <w:r>
        <w:rPr>
          <w:rFonts w:asciiTheme="minorHAnsi" w:eastAsia="Times New Roman" w:hAnsiTheme="minorHAnsi"/>
          <w:sz w:val="24"/>
          <w:szCs w:val="24"/>
          <w:lang w:eastAsia="tr-TR"/>
        </w:rPr>
        <w:t>ı, Kamu Hizmet Envanteri, okul</w:t>
      </w:r>
      <w:r w:rsidR="00126AA4" w:rsidRPr="002A398D">
        <w:rPr>
          <w:rFonts w:asciiTheme="minorHAnsi" w:eastAsia="Times New Roman" w:hAnsiTheme="minorHAnsi"/>
          <w:sz w:val="24"/>
          <w:szCs w:val="24"/>
          <w:lang w:eastAsia="tr-TR"/>
        </w:rPr>
        <w:t xml:space="preserve"> yıllık iş takvimleri irdelenmiştir. </w:t>
      </w:r>
    </w:p>
    <w:p w:rsidR="00126AA4" w:rsidRPr="00786D7B" w:rsidRDefault="00126AA4" w:rsidP="002A398D">
      <w:pPr>
        <w:spacing w:after="0" w:line="360" w:lineRule="auto"/>
        <w:ind w:firstLine="708"/>
        <w:jc w:val="both"/>
        <w:rPr>
          <w:rFonts w:asciiTheme="minorHAnsi" w:eastAsia="Times New Roman" w:hAnsiTheme="minorHAnsi"/>
          <w:color w:val="FF0000"/>
          <w:sz w:val="24"/>
          <w:szCs w:val="24"/>
          <w:lang w:eastAsia="tr-TR"/>
        </w:rPr>
      </w:pPr>
    </w:p>
    <w:p w:rsidR="00786D7B" w:rsidRPr="008D3EC0" w:rsidRDefault="0064161C" w:rsidP="00786D7B">
      <w:pPr>
        <w:pStyle w:val="Balk2"/>
        <w:numPr>
          <w:ilvl w:val="0"/>
          <w:numId w:val="33"/>
        </w:numPr>
      </w:pPr>
      <w:bookmarkStart w:id="66" w:name="_Toc417983956"/>
      <w:r w:rsidRPr="00087DF2">
        <w:t>PAYDAŞ</w:t>
      </w:r>
      <w:r w:rsidR="00BD3515" w:rsidRPr="00087DF2">
        <w:t xml:space="preserve"> ANALİZİ</w:t>
      </w:r>
      <w:bookmarkEnd w:id="66"/>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67" w:name="_Toc411256740"/>
      <w:bookmarkStart w:id="68" w:name="_Toc411256831"/>
      <w:bookmarkStart w:id="69" w:name="_Toc411257214"/>
      <w:bookmarkStart w:id="70" w:name="_Toc411257293"/>
      <w:bookmarkStart w:id="71" w:name="_Toc411257375"/>
      <w:bookmarkStart w:id="72" w:name="_Toc411257480"/>
      <w:bookmarkStart w:id="73" w:name="_Toc411257602"/>
      <w:bookmarkStart w:id="74" w:name="_Toc411518019"/>
      <w:bookmarkStart w:id="75" w:name="_Toc411590008"/>
      <w:bookmarkStart w:id="76" w:name="_Toc411590126"/>
      <w:bookmarkStart w:id="77" w:name="_Toc412730760"/>
      <w:bookmarkStart w:id="78" w:name="_Toc412731283"/>
      <w:bookmarkStart w:id="79" w:name="_Toc412731407"/>
      <w:bookmarkStart w:id="80" w:name="_Toc412734001"/>
      <w:bookmarkStart w:id="81" w:name="_Toc412792404"/>
      <w:bookmarkStart w:id="82" w:name="_Toc412792519"/>
      <w:bookmarkStart w:id="83" w:name="_Toc412792640"/>
      <w:bookmarkStart w:id="84" w:name="_Toc412799591"/>
      <w:bookmarkStart w:id="85" w:name="_Toc413048787"/>
      <w:bookmarkStart w:id="86" w:name="_Toc413071838"/>
      <w:bookmarkStart w:id="87" w:name="_Toc413071943"/>
      <w:bookmarkStart w:id="88" w:name="_Toc413075046"/>
      <w:bookmarkStart w:id="89" w:name="_Toc413075149"/>
      <w:bookmarkStart w:id="90" w:name="_Toc413422043"/>
      <w:bookmarkStart w:id="91" w:name="_Toc413422148"/>
      <w:bookmarkStart w:id="92" w:name="_Toc413424527"/>
      <w:bookmarkStart w:id="93" w:name="_Toc413678175"/>
      <w:bookmarkStart w:id="94" w:name="_Toc413678280"/>
      <w:bookmarkStart w:id="95" w:name="_Toc413681353"/>
      <w:bookmarkStart w:id="96" w:name="_Toc416169873"/>
      <w:bookmarkStart w:id="97" w:name="_Toc416427615"/>
      <w:bookmarkStart w:id="98" w:name="_Toc417888115"/>
      <w:bookmarkStart w:id="99" w:name="_Toc417974545"/>
      <w:bookmarkStart w:id="100" w:name="_Toc417974690"/>
      <w:bookmarkStart w:id="101" w:name="_Toc41798395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02" w:name="_Toc411256741"/>
      <w:bookmarkStart w:id="103" w:name="_Toc411256832"/>
      <w:bookmarkStart w:id="104" w:name="_Toc411257215"/>
      <w:bookmarkStart w:id="105" w:name="_Toc411257294"/>
      <w:bookmarkStart w:id="106" w:name="_Toc411257376"/>
      <w:bookmarkStart w:id="107" w:name="_Toc411257481"/>
      <w:bookmarkStart w:id="108" w:name="_Toc411257603"/>
      <w:bookmarkStart w:id="109" w:name="_Toc411518020"/>
      <w:bookmarkStart w:id="110" w:name="_Toc411590009"/>
      <w:bookmarkStart w:id="111" w:name="_Toc411590127"/>
      <w:bookmarkStart w:id="112" w:name="_Toc412730761"/>
      <w:bookmarkStart w:id="113" w:name="_Toc412731284"/>
      <w:bookmarkStart w:id="114" w:name="_Toc412731408"/>
      <w:bookmarkStart w:id="115" w:name="_Toc412734002"/>
      <w:bookmarkStart w:id="116" w:name="_Toc412792405"/>
      <w:bookmarkStart w:id="117" w:name="_Toc412792520"/>
      <w:bookmarkStart w:id="118" w:name="_Toc412792641"/>
      <w:bookmarkStart w:id="119" w:name="_Toc412799592"/>
      <w:bookmarkStart w:id="120" w:name="_Toc413048788"/>
      <w:bookmarkStart w:id="121" w:name="_Toc413071839"/>
      <w:bookmarkStart w:id="122" w:name="_Toc413071944"/>
      <w:bookmarkStart w:id="123" w:name="_Toc413075047"/>
      <w:bookmarkStart w:id="124" w:name="_Toc413075150"/>
      <w:bookmarkStart w:id="125" w:name="_Toc413422044"/>
      <w:bookmarkStart w:id="126" w:name="_Toc413422149"/>
      <w:bookmarkStart w:id="127" w:name="_Toc413424528"/>
      <w:bookmarkStart w:id="128" w:name="_Toc413678176"/>
      <w:bookmarkStart w:id="129" w:name="_Toc413678281"/>
      <w:bookmarkStart w:id="130" w:name="_Toc413681354"/>
      <w:bookmarkStart w:id="131" w:name="_Toc416169874"/>
      <w:bookmarkStart w:id="132" w:name="_Toc416427616"/>
      <w:bookmarkStart w:id="133" w:name="_Toc417888116"/>
      <w:bookmarkStart w:id="134" w:name="_Toc417974546"/>
      <w:bookmarkStart w:id="135" w:name="_Toc417974691"/>
      <w:bookmarkStart w:id="136" w:name="_Toc41798395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37" w:name="_Toc411256742"/>
      <w:bookmarkStart w:id="138" w:name="_Toc411256833"/>
      <w:bookmarkStart w:id="139" w:name="_Toc411257216"/>
      <w:bookmarkStart w:id="140" w:name="_Toc411257295"/>
      <w:bookmarkStart w:id="141" w:name="_Toc411257377"/>
      <w:bookmarkStart w:id="142" w:name="_Toc411257482"/>
      <w:bookmarkStart w:id="143" w:name="_Toc411257604"/>
      <w:bookmarkStart w:id="144" w:name="_Toc411518021"/>
      <w:bookmarkStart w:id="145" w:name="_Toc411590010"/>
      <w:bookmarkStart w:id="146" w:name="_Toc411590128"/>
      <w:bookmarkStart w:id="147" w:name="_Toc412730762"/>
      <w:bookmarkStart w:id="148" w:name="_Toc412731285"/>
      <w:bookmarkStart w:id="149" w:name="_Toc412731409"/>
      <w:bookmarkStart w:id="150" w:name="_Toc412734003"/>
      <w:bookmarkStart w:id="151" w:name="_Toc412792406"/>
      <w:bookmarkStart w:id="152" w:name="_Toc412792521"/>
      <w:bookmarkStart w:id="153" w:name="_Toc412792642"/>
      <w:bookmarkStart w:id="154" w:name="_Toc412799593"/>
      <w:bookmarkStart w:id="155" w:name="_Toc413048789"/>
      <w:bookmarkStart w:id="156" w:name="_Toc413071840"/>
      <w:bookmarkStart w:id="157" w:name="_Toc413071945"/>
      <w:bookmarkStart w:id="158" w:name="_Toc413075048"/>
      <w:bookmarkStart w:id="159" w:name="_Toc413075151"/>
      <w:bookmarkStart w:id="160" w:name="_Toc413422045"/>
      <w:bookmarkStart w:id="161" w:name="_Toc413422150"/>
      <w:bookmarkStart w:id="162" w:name="_Toc413424529"/>
      <w:bookmarkStart w:id="163" w:name="_Toc413678177"/>
      <w:bookmarkStart w:id="164" w:name="_Toc413678282"/>
      <w:bookmarkStart w:id="165" w:name="_Toc413681355"/>
      <w:bookmarkStart w:id="166" w:name="_Toc416169875"/>
      <w:bookmarkStart w:id="167" w:name="_Toc416427617"/>
      <w:bookmarkStart w:id="168" w:name="_Toc417888117"/>
      <w:bookmarkStart w:id="169" w:name="_Toc417974547"/>
      <w:bookmarkStart w:id="170" w:name="_Toc417974692"/>
      <w:bookmarkStart w:id="171" w:name="_Toc417983959"/>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72" w:name="_Toc411256743"/>
      <w:bookmarkStart w:id="173" w:name="_Toc411256834"/>
      <w:bookmarkStart w:id="174" w:name="_Toc411257217"/>
      <w:bookmarkStart w:id="175" w:name="_Toc411257296"/>
      <w:bookmarkStart w:id="176" w:name="_Toc411257378"/>
      <w:bookmarkStart w:id="177" w:name="_Toc411257483"/>
      <w:bookmarkStart w:id="178" w:name="_Toc411257605"/>
      <w:bookmarkStart w:id="179" w:name="_Toc411518022"/>
      <w:bookmarkStart w:id="180" w:name="_Toc411590011"/>
      <w:bookmarkStart w:id="181" w:name="_Toc411590129"/>
      <w:bookmarkStart w:id="182" w:name="_Toc412730763"/>
      <w:bookmarkStart w:id="183" w:name="_Toc412731286"/>
      <w:bookmarkStart w:id="184" w:name="_Toc412731410"/>
      <w:bookmarkStart w:id="185" w:name="_Toc412734004"/>
      <w:bookmarkStart w:id="186" w:name="_Toc412792407"/>
      <w:bookmarkStart w:id="187" w:name="_Toc412792522"/>
      <w:bookmarkStart w:id="188" w:name="_Toc412792643"/>
      <w:bookmarkStart w:id="189" w:name="_Toc412799594"/>
      <w:bookmarkStart w:id="190" w:name="_Toc413048790"/>
      <w:bookmarkStart w:id="191" w:name="_Toc413071841"/>
      <w:bookmarkStart w:id="192" w:name="_Toc413071946"/>
      <w:bookmarkStart w:id="193" w:name="_Toc413075049"/>
      <w:bookmarkStart w:id="194" w:name="_Toc413075152"/>
      <w:bookmarkStart w:id="195" w:name="_Toc413422046"/>
      <w:bookmarkStart w:id="196" w:name="_Toc413422151"/>
      <w:bookmarkStart w:id="197" w:name="_Toc413424530"/>
      <w:bookmarkStart w:id="198" w:name="_Toc413678178"/>
      <w:bookmarkStart w:id="199" w:name="_Toc413678283"/>
      <w:bookmarkStart w:id="200" w:name="_Toc413681356"/>
      <w:bookmarkStart w:id="201" w:name="_Toc416169876"/>
      <w:bookmarkStart w:id="202" w:name="_Toc416427618"/>
      <w:bookmarkStart w:id="203" w:name="_Toc417888118"/>
      <w:bookmarkStart w:id="204" w:name="_Toc417974548"/>
      <w:bookmarkStart w:id="205" w:name="_Toc417974693"/>
      <w:bookmarkStart w:id="206" w:name="_Toc41798396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07" w:name="_Toc411256744"/>
      <w:bookmarkStart w:id="208" w:name="_Toc411256835"/>
      <w:bookmarkStart w:id="209" w:name="_Toc411257218"/>
      <w:bookmarkStart w:id="210" w:name="_Toc411257297"/>
      <w:bookmarkStart w:id="211" w:name="_Toc411257379"/>
      <w:bookmarkStart w:id="212" w:name="_Toc411257484"/>
      <w:bookmarkStart w:id="213" w:name="_Toc411257606"/>
      <w:bookmarkStart w:id="214" w:name="_Toc411518023"/>
      <w:bookmarkStart w:id="215" w:name="_Toc411590012"/>
      <w:bookmarkStart w:id="216" w:name="_Toc411590130"/>
      <w:bookmarkStart w:id="217" w:name="_Toc412730764"/>
      <w:bookmarkStart w:id="218" w:name="_Toc412731287"/>
      <w:bookmarkStart w:id="219" w:name="_Toc412731411"/>
      <w:bookmarkStart w:id="220" w:name="_Toc412734005"/>
      <w:bookmarkStart w:id="221" w:name="_Toc412792408"/>
      <w:bookmarkStart w:id="222" w:name="_Toc412792523"/>
      <w:bookmarkStart w:id="223" w:name="_Toc412792644"/>
      <w:bookmarkStart w:id="224" w:name="_Toc412799595"/>
      <w:bookmarkStart w:id="225" w:name="_Toc413048791"/>
      <w:bookmarkStart w:id="226" w:name="_Toc413071842"/>
      <w:bookmarkStart w:id="227" w:name="_Toc413071947"/>
      <w:bookmarkStart w:id="228" w:name="_Toc413075050"/>
      <w:bookmarkStart w:id="229" w:name="_Toc413075153"/>
      <w:bookmarkStart w:id="230" w:name="_Toc413422047"/>
      <w:bookmarkStart w:id="231" w:name="_Toc413422152"/>
      <w:bookmarkStart w:id="232" w:name="_Toc413424531"/>
      <w:bookmarkStart w:id="233" w:name="_Toc413678179"/>
      <w:bookmarkStart w:id="234" w:name="_Toc413678284"/>
      <w:bookmarkStart w:id="235" w:name="_Toc413681357"/>
      <w:bookmarkStart w:id="236" w:name="_Toc416169877"/>
      <w:bookmarkStart w:id="237" w:name="_Toc416427619"/>
      <w:bookmarkStart w:id="238" w:name="_Toc417888119"/>
      <w:bookmarkStart w:id="239" w:name="_Toc417974549"/>
      <w:bookmarkStart w:id="240" w:name="_Toc417974694"/>
      <w:bookmarkStart w:id="241" w:name="_Toc41798396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02644" w:rsidRDefault="00C11945" w:rsidP="00EB6C79">
      <w:pPr>
        <w:pStyle w:val="Balk3"/>
        <w:spacing w:line="276" w:lineRule="auto"/>
      </w:pPr>
      <w:bookmarkStart w:id="242" w:name="_Toc417983962"/>
      <w:r>
        <w:t xml:space="preserve">D.1. </w:t>
      </w:r>
      <w:r w:rsidR="00302644">
        <w:t>Paydaşların Tespiti</w:t>
      </w:r>
      <w:bookmarkEnd w:id="242"/>
    </w:p>
    <w:p w:rsidR="00085D67" w:rsidRPr="008D3EC0" w:rsidRDefault="008D3EC0" w:rsidP="000B6474">
      <w:pPr>
        <w:ind w:firstLine="709"/>
        <w:rPr>
          <w:b/>
          <w:i/>
        </w:rPr>
      </w:pPr>
      <w:r w:rsidRPr="008D3EC0">
        <w:t xml:space="preserve"> </w:t>
      </w:r>
      <w:r w:rsidR="00085D67" w:rsidRPr="008D3EC0">
        <w:t>Müdürlüğümüzün iç ve dış</w:t>
      </w:r>
      <w:r w:rsidRPr="008D3EC0">
        <w:t xml:space="preserve"> paydaşlarını belirlerken</w:t>
      </w:r>
      <w:r w:rsidR="00992CA6" w:rsidRPr="008D3EC0">
        <w:t xml:space="preserve"> faaliyet, ürün ve </w:t>
      </w:r>
      <w:r w:rsidR="00085D67" w:rsidRPr="008D3EC0">
        <w:t xml:space="preserve">ürettiği hizmetlerle ile ilgisi olan, kurumdan doğrudan veya dolaylı, olumlu ya da olumsuz yönde etkilenen veya kurumu etkileyen kişi, grup veya diğer kurumlar tespit edilerek iç ve dış paydaşlarımız belirlenmiştir. Paydaşlar belirlenirken kurum ve kişilerin ilgileri, yetenekleri, yasal yükümlülükleri ve kurumumuz için önem dereceleri göz önünde bulundurulmuştur. </w:t>
      </w:r>
    </w:p>
    <w:p w:rsidR="00786D7B" w:rsidRPr="00786D7B" w:rsidRDefault="00786D7B" w:rsidP="00EB6C79">
      <w:pPr>
        <w:rPr>
          <w:rStyle w:val="GlVurgulama"/>
          <w:rFonts w:asciiTheme="minorHAnsi" w:hAnsiTheme="minorHAnsi"/>
          <w:b w:val="0"/>
          <w:bCs w:val="0"/>
          <w:i w:val="0"/>
          <w:color w:val="FF0000"/>
        </w:rPr>
      </w:pPr>
    </w:p>
    <w:p w:rsidR="00786D7B" w:rsidRPr="00ED5418" w:rsidRDefault="00C11945" w:rsidP="00ED5418">
      <w:pPr>
        <w:pStyle w:val="Balk3"/>
        <w:spacing w:line="276" w:lineRule="auto"/>
      </w:pPr>
      <w:bookmarkStart w:id="243" w:name="_Toc417983965"/>
      <w:r>
        <w:t xml:space="preserve">D.2. </w:t>
      </w:r>
      <w:r w:rsidR="00343724" w:rsidRPr="00CA285B">
        <w:t>Paydaş Görüşlerinin Alınması Ve Değerlendirilmesi</w:t>
      </w:r>
      <w:bookmarkEnd w:id="243"/>
    </w:p>
    <w:p w:rsidR="00786D7B" w:rsidRPr="00786D7B" w:rsidRDefault="00786D7B" w:rsidP="00786D7B">
      <w:pPr>
        <w:rPr>
          <w:lang w:eastAsia="tr-TR"/>
        </w:rPr>
      </w:pPr>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Müdürlüğümüz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w:t>
      </w:r>
      <w:r w:rsidR="000B6474">
        <w:rPr>
          <w:rFonts w:asciiTheme="minorHAnsi" w:eastAsia="Times New Roman" w:hAnsiTheme="minorHAnsi"/>
          <w:sz w:val="24"/>
          <w:szCs w:val="24"/>
          <w:lang w:eastAsia="tr-TR"/>
        </w:rPr>
        <w:t xml:space="preserve">iç paydaşlarımız için yazılı </w:t>
      </w:r>
      <w:r w:rsidRPr="002A398D">
        <w:rPr>
          <w:rFonts w:asciiTheme="minorHAnsi" w:eastAsia="Times New Roman" w:hAnsiTheme="minorHAnsi"/>
          <w:sz w:val="24"/>
          <w:szCs w:val="24"/>
          <w:lang w:eastAsia="tr-TR"/>
        </w:rPr>
        <w:t xml:space="preserve">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lastRenderedPageBreak/>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faaliyetleri hakkında bilgilendirme çalışmaları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Bilgi edinmek amacı ile müdürlümüze yapılan başvurulara tam ve zamanında cevap verilmesi için gerekli çalışmaların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0B6474"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Müdürlüğümüzde</w:t>
      </w:r>
      <w:r w:rsidR="00085D67" w:rsidRPr="002A398D">
        <w:rPr>
          <w:rFonts w:asciiTheme="minorHAnsi" w:eastAsia="Times New Roman" w:hAnsiTheme="minorHAnsi"/>
          <w:sz w:val="24"/>
          <w:szCs w:val="24"/>
          <w:lang w:eastAsia="tr-TR"/>
        </w:rPr>
        <w:t xml:space="preserve"> görevli ki</w:t>
      </w:r>
      <w:r>
        <w:rPr>
          <w:rFonts w:asciiTheme="minorHAnsi" w:eastAsia="Times New Roman" w:hAnsiTheme="minorHAnsi"/>
          <w:sz w:val="24"/>
          <w:szCs w:val="24"/>
          <w:lang w:eastAsia="tr-TR"/>
        </w:rPr>
        <w:t>şilerin</w:t>
      </w:r>
      <w:r w:rsidR="00085D67" w:rsidRPr="002A398D">
        <w:rPr>
          <w:rFonts w:asciiTheme="minorHAnsi" w:eastAsia="Times New Roman" w:hAnsiTheme="minorHAnsi"/>
          <w:sz w:val="24"/>
          <w:szCs w:val="24"/>
          <w:lang w:eastAsia="tr-TR"/>
        </w:rPr>
        <w:t xml:space="preserve"> bilgi ve becerilerini artıracak hizmet içi faaliyetler düzenlenmesi,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İstatistik ve ARGE çalışmalarına daha fazla önem verilmesi, </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57745E" w:rsidRDefault="00C11945" w:rsidP="00EB6C79">
      <w:pPr>
        <w:pStyle w:val="Balk3"/>
        <w:spacing w:line="276" w:lineRule="auto"/>
      </w:pPr>
      <w:bookmarkStart w:id="244" w:name="_Toc417983966"/>
      <w:r>
        <w:t xml:space="preserve">D.3. </w:t>
      </w:r>
      <w:r w:rsidR="0057745E" w:rsidRPr="00CA285B">
        <w:t>Paydaş Etki Önem Matrisi</w:t>
      </w:r>
      <w:bookmarkEnd w:id="244"/>
    </w:p>
    <w:p w:rsidR="00786D7B" w:rsidRPr="00786D7B" w:rsidRDefault="00786D7B" w:rsidP="00786D7B">
      <w:pPr>
        <w:rPr>
          <w:lang w:eastAsia="tr-TR"/>
        </w:rPr>
      </w:pPr>
    </w:p>
    <w:p w:rsidR="00CA285B" w:rsidRPr="002A398D" w:rsidRDefault="00CA285B" w:rsidP="002A398D">
      <w:pPr>
        <w:pStyle w:val="ListeParagraf"/>
        <w:spacing w:after="0" w:line="360" w:lineRule="auto"/>
        <w:ind w:left="0"/>
        <w:jc w:val="both"/>
        <w:rPr>
          <w:rFonts w:asciiTheme="minorHAnsi" w:eastAsia="Times New Roman" w:hAnsiTheme="minorHAnsi"/>
          <w:bCs/>
          <w:sz w:val="24"/>
          <w:szCs w:val="24"/>
          <w:lang w:eastAsia="tr-TR"/>
        </w:rPr>
      </w:pPr>
      <w:r>
        <w:rPr>
          <w:sz w:val="24"/>
          <w:szCs w:val="24"/>
        </w:rPr>
        <w:tab/>
      </w:r>
      <w:r w:rsidR="0057745E" w:rsidRPr="002A398D">
        <w:rPr>
          <w:rFonts w:asciiTheme="minorHAnsi" w:hAnsiTheme="minorHAnsi"/>
          <w:sz w:val="24"/>
          <w:szCs w:val="24"/>
        </w:rPr>
        <w:t>İç ve dış paydaşlar; hizmet alan, temel ortak, stratejik ortak ve tedarikçi şeklinde sınıflandırılmıştır. Paydaşlarla gerçekleştirilecek çalışmaların niteliği belirlenmiştir.</w:t>
      </w:r>
      <w:r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w:t>
      </w:r>
      <w:proofErr w:type="spellStart"/>
      <w:r w:rsidR="00401E51" w:rsidRPr="002A398D">
        <w:rPr>
          <w:rFonts w:asciiTheme="minorHAnsi" w:eastAsia="Times New Roman" w:hAnsiTheme="minorHAnsi"/>
          <w:bCs/>
          <w:sz w:val="24"/>
          <w:szCs w:val="24"/>
          <w:lang w:eastAsia="tr-TR"/>
        </w:rPr>
        <w:t>önceliklendirilmiştir</w:t>
      </w:r>
      <w:proofErr w:type="spellEnd"/>
      <w:r w:rsidR="00401E51" w:rsidRPr="002A398D">
        <w:rPr>
          <w:rFonts w:asciiTheme="minorHAnsi" w:eastAsia="Times New Roman" w:hAnsiTheme="minorHAnsi"/>
          <w:bCs/>
          <w:sz w:val="24"/>
          <w:szCs w:val="24"/>
          <w:lang w:eastAsia="tr-TR"/>
        </w:rPr>
        <w:t xml:space="preserve">. </w:t>
      </w:r>
      <w:r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786D7B" w:rsidRPr="004B164D" w:rsidRDefault="00C11945" w:rsidP="00786D7B">
      <w:pPr>
        <w:pStyle w:val="Balk3"/>
        <w:spacing w:line="276" w:lineRule="auto"/>
        <w:rPr>
          <w:color w:val="FF0000"/>
        </w:rPr>
      </w:pPr>
      <w:bookmarkStart w:id="245" w:name="_Toc417983967"/>
      <w:r>
        <w:t xml:space="preserve">D.4. </w:t>
      </w:r>
      <w:r w:rsidR="000D1BE8" w:rsidRPr="00CA285B">
        <w:t>Paydaş Görüşleri</w:t>
      </w:r>
      <w:bookmarkEnd w:id="245"/>
    </w:p>
    <w:p w:rsidR="000D1BE8" w:rsidRDefault="000D1BE8" w:rsidP="001C0D6E">
      <w:pPr>
        <w:spacing w:after="0" w:line="360" w:lineRule="auto"/>
        <w:ind w:firstLine="708"/>
        <w:jc w:val="both"/>
        <w:rPr>
          <w:rFonts w:asciiTheme="minorHAnsi" w:hAnsiTheme="minorHAnsi"/>
          <w:color w:val="000000" w:themeColor="text1"/>
          <w:sz w:val="24"/>
          <w:szCs w:val="24"/>
        </w:rPr>
      </w:pPr>
      <w:r w:rsidRPr="002A398D">
        <w:rPr>
          <w:rFonts w:asciiTheme="minorHAnsi" w:hAnsiTheme="minorHAnsi"/>
          <w:sz w:val="24"/>
          <w:szCs w:val="24"/>
        </w:rPr>
        <w:t>M</w:t>
      </w:r>
      <w:r w:rsidRPr="002A398D">
        <w:rPr>
          <w:rFonts w:asciiTheme="minorHAnsi" w:hAnsiTheme="minorHAnsi"/>
          <w:color w:val="000000" w:themeColor="text1"/>
          <w:sz w:val="24"/>
          <w:szCs w:val="24"/>
        </w:rPr>
        <w:t xml:space="preserve">üdürlüğümüzde çalışan </w:t>
      </w:r>
      <w:r w:rsidR="001C0D6E">
        <w:rPr>
          <w:rFonts w:asciiTheme="minorHAnsi" w:hAnsiTheme="minorHAnsi"/>
          <w:color w:val="000000" w:themeColor="text1"/>
          <w:sz w:val="24"/>
          <w:szCs w:val="24"/>
        </w:rPr>
        <w:t>7 kadrolu öğretmen ile rastgele seçilen 55 öğrenciye memnuniyet anketi uygulanmıştır.</w:t>
      </w:r>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46" w:name="_Toc412730772"/>
      <w:bookmarkStart w:id="247" w:name="_Toc412731295"/>
      <w:bookmarkStart w:id="248" w:name="_Toc412731419"/>
      <w:bookmarkStart w:id="249" w:name="_Toc412734013"/>
      <w:bookmarkStart w:id="250" w:name="_Toc412792416"/>
      <w:bookmarkStart w:id="251" w:name="_Toc412792531"/>
      <w:bookmarkStart w:id="252" w:name="_Toc412792652"/>
      <w:bookmarkStart w:id="253" w:name="_Toc412799603"/>
      <w:bookmarkStart w:id="254" w:name="_Toc413048799"/>
      <w:bookmarkStart w:id="255" w:name="_Toc413071849"/>
      <w:bookmarkStart w:id="256" w:name="_Toc413071954"/>
      <w:bookmarkStart w:id="257" w:name="_Toc413075057"/>
      <w:bookmarkStart w:id="258" w:name="_Toc413075160"/>
      <w:bookmarkStart w:id="259" w:name="_Toc413422054"/>
      <w:bookmarkStart w:id="260" w:name="_Toc413422159"/>
      <w:bookmarkStart w:id="261" w:name="_Toc413424538"/>
      <w:bookmarkStart w:id="262" w:name="_Toc413678186"/>
      <w:bookmarkStart w:id="263" w:name="_Toc413678291"/>
      <w:bookmarkStart w:id="264" w:name="_Toc413681364"/>
      <w:bookmarkStart w:id="265" w:name="_Toc416169884"/>
      <w:bookmarkStart w:id="266" w:name="_Toc416427626"/>
      <w:bookmarkStart w:id="267" w:name="_Toc417888126"/>
      <w:bookmarkStart w:id="268" w:name="_Toc417974556"/>
      <w:bookmarkStart w:id="269" w:name="_Toc417974701"/>
      <w:bookmarkStart w:id="270" w:name="_Toc41798396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71" w:name="_Toc412730773"/>
      <w:bookmarkStart w:id="272" w:name="_Toc412731296"/>
      <w:bookmarkStart w:id="273" w:name="_Toc412731420"/>
      <w:bookmarkStart w:id="274" w:name="_Toc412734014"/>
      <w:bookmarkStart w:id="275" w:name="_Toc412792417"/>
      <w:bookmarkStart w:id="276" w:name="_Toc412792532"/>
      <w:bookmarkStart w:id="277" w:name="_Toc412792653"/>
      <w:bookmarkStart w:id="278" w:name="_Toc412799604"/>
      <w:bookmarkStart w:id="279" w:name="_Toc413048800"/>
      <w:bookmarkStart w:id="280" w:name="_Toc413071850"/>
      <w:bookmarkStart w:id="281" w:name="_Toc413071955"/>
      <w:bookmarkStart w:id="282" w:name="_Toc413075058"/>
      <w:bookmarkStart w:id="283" w:name="_Toc413075161"/>
      <w:bookmarkStart w:id="284" w:name="_Toc413422055"/>
      <w:bookmarkStart w:id="285" w:name="_Toc413422160"/>
      <w:bookmarkStart w:id="286" w:name="_Toc413424539"/>
      <w:bookmarkStart w:id="287" w:name="_Toc413678187"/>
      <w:bookmarkStart w:id="288" w:name="_Toc413678292"/>
      <w:bookmarkStart w:id="289" w:name="_Toc413681365"/>
      <w:bookmarkStart w:id="290" w:name="_Toc416169885"/>
      <w:bookmarkStart w:id="291" w:name="_Toc416427627"/>
      <w:bookmarkStart w:id="292" w:name="_Toc417888127"/>
      <w:bookmarkStart w:id="293" w:name="_Toc417974557"/>
      <w:bookmarkStart w:id="294" w:name="_Toc417974702"/>
      <w:bookmarkStart w:id="295" w:name="_Toc417983969"/>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96" w:name="_Toc412730774"/>
      <w:bookmarkStart w:id="297" w:name="_Toc412731297"/>
      <w:bookmarkStart w:id="298" w:name="_Toc412731421"/>
      <w:bookmarkStart w:id="299" w:name="_Toc412734015"/>
      <w:bookmarkStart w:id="300" w:name="_Toc412792418"/>
      <w:bookmarkStart w:id="301" w:name="_Toc412792533"/>
      <w:bookmarkStart w:id="302" w:name="_Toc412792654"/>
      <w:bookmarkStart w:id="303" w:name="_Toc412799605"/>
      <w:bookmarkStart w:id="304" w:name="_Toc413048801"/>
      <w:bookmarkStart w:id="305" w:name="_Toc413071851"/>
      <w:bookmarkStart w:id="306" w:name="_Toc413071956"/>
      <w:bookmarkStart w:id="307" w:name="_Toc413075059"/>
      <w:bookmarkStart w:id="308" w:name="_Toc413075162"/>
      <w:bookmarkStart w:id="309" w:name="_Toc413422056"/>
      <w:bookmarkStart w:id="310" w:name="_Toc413422161"/>
      <w:bookmarkStart w:id="311" w:name="_Toc413424540"/>
      <w:bookmarkStart w:id="312" w:name="_Toc413678188"/>
      <w:bookmarkStart w:id="313" w:name="_Toc413678293"/>
      <w:bookmarkStart w:id="314" w:name="_Toc413681366"/>
      <w:bookmarkStart w:id="315" w:name="_Toc416169886"/>
      <w:bookmarkStart w:id="316" w:name="_Toc416427628"/>
      <w:bookmarkStart w:id="317" w:name="_Toc417888128"/>
      <w:bookmarkStart w:id="318" w:name="_Toc417974558"/>
      <w:bookmarkStart w:id="319" w:name="_Toc417974703"/>
      <w:bookmarkStart w:id="320" w:name="_Toc41798397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21" w:name="_Toc412730775"/>
      <w:bookmarkStart w:id="322" w:name="_Toc412731298"/>
      <w:bookmarkStart w:id="323" w:name="_Toc412731422"/>
      <w:bookmarkStart w:id="324" w:name="_Toc412734016"/>
      <w:bookmarkStart w:id="325" w:name="_Toc412792419"/>
      <w:bookmarkStart w:id="326" w:name="_Toc412792534"/>
      <w:bookmarkStart w:id="327" w:name="_Toc412792655"/>
      <w:bookmarkStart w:id="328" w:name="_Toc412799606"/>
      <w:bookmarkStart w:id="329" w:name="_Toc413048802"/>
      <w:bookmarkStart w:id="330" w:name="_Toc413071852"/>
      <w:bookmarkStart w:id="331" w:name="_Toc413071957"/>
      <w:bookmarkStart w:id="332" w:name="_Toc413075060"/>
      <w:bookmarkStart w:id="333" w:name="_Toc413075163"/>
      <w:bookmarkStart w:id="334" w:name="_Toc413422057"/>
      <w:bookmarkStart w:id="335" w:name="_Toc413422162"/>
      <w:bookmarkStart w:id="336" w:name="_Toc413424541"/>
      <w:bookmarkStart w:id="337" w:name="_Toc413678189"/>
      <w:bookmarkStart w:id="338" w:name="_Toc413678294"/>
      <w:bookmarkStart w:id="339" w:name="_Toc413681367"/>
      <w:bookmarkStart w:id="340" w:name="_Toc416169887"/>
      <w:bookmarkStart w:id="341" w:name="_Toc416427629"/>
      <w:bookmarkStart w:id="342" w:name="_Toc417888129"/>
      <w:bookmarkStart w:id="343" w:name="_Toc417974559"/>
      <w:bookmarkStart w:id="344" w:name="_Toc417974704"/>
      <w:bookmarkStart w:id="345" w:name="_Toc41798397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573B04" w:rsidRDefault="001905CF" w:rsidP="00705C13">
      <w:pPr>
        <w:pStyle w:val="Balk2"/>
        <w:numPr>
          <w:ilvl w:val="1"/>
          <w:numId w:val="21"/>
        </w:numPr>
        <w:tabs>
          <w:tab w:val="num" w:pos="0"/>
        </w:tabs>
        <w:ind w:firstLine="1184"/>
      </w:pPr>
      <w:bookmarkStart w:id="346" w:name="_Toc417983972"/>
      <w:r>
        <w:t>KURUM İÇİ ANALİZ</w:t>
      </w:r>
      <w:bookmarkEnd w:id="346"/>
    </w:p>
    <w:p w:rsidR="001905CF" w:rsidRDefault="00C11945" w:rsidP="00803E38">
      <w:pPr>
        <w:pStyle w:val="Balk3"/>
        <w:ind w:firstLine="1040"/>
      </w:pPr>
      <w:bookmarkStart w:id="347" w:name="_Toc381693198"/>
      <w:bookmarkStart w:id="348" w:name="_Toc417983973"/>
      <w:r>
        <w:t xml:space="preserve">E.1. </w:t>
      </w:r>
      <w:r w:rsidR="001905CF">
        <w:t>Kurum Yapısı</w:t>
      </w:r>
      <w:bookmarkEnd w:id="347"/>
      <w:bookmarkEnd w:id="348"/>
    </w:p>
    <w:p w:rsidR="00786D7B" w:rsidRPr="00786D7B" w:rsidRDefault="00786D7B" w:rsidP="00786D7B">
      <w:pPr>
        <w:rPr>
          <w:lang w:eastAsia="tr-TR"/>
        </w:rPr>
      </w:pPr>
    </w:p>
    <w:p w:rsidR="00FF16A0" w:rsidRDefault="00FF16A0" w:rsidP="00FF16A0">
      <w:pPr>
        <w:pStyle w:val="AltKonuBal"/>
        <w:rPr>
          <w:rStyle w:val="GlVurgulama"/>
          <w:b w:val="0"/>
          <w:bCs w:val="0"/>
          <w:color w:val="C00000"/>
        </w:rPr>
      </w:pPr>
      <w:r>
        <w:rPr>
          <w:rStyle w:val="GlVurgulama"/>
          <w:b w:val="0"/>
          <w:bCs w:val="0"/>
          <w:color w:val="C00000"/>
        </w:rPr>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A502FA">
        <w:rPr>
          <w:rStyle w:val="GlVurgulama"/>
          <w:b w:val="0"/>
          <w:bCs w:val="0"/>
          <w:color w:val="C00000"/>
        </w:rPr>
        <w:t xml:space="preserve">ARAPLI İMAM HATİP ORTAOKULU </w:t>
      </w:r>
      <w:r>
        <w:rPr>
          <w:rStyle w:val="GlVurgulama"/>
          <w:b w:val="0"/>
          <w:bCs w:val="0"/>
          <w:color w:val="C00000"/>
        </w:rPr>
        <w:t>ORGANİZASYON ŞEMASI</w:t>
      </w:r>
    </w:p>
    <w:p w:rsidR="008D3EC0" w:rsidRPr="008D3EC0" w:rsidRDefault="00B033A7" w:rsidP="008D3EC0">
      <w:r w:rsidRPr="00B033A7">
        <w:rPr>
          <w:b/>
          <w:sz w:val="36"/>
          <w:szCs w:val="36"/>
        </w:rPr>
      </w:r>
      <w:r w:rsidRPr="00B033A7">
        <w:rPr>
          <w:b/>
          <w:sz w:val="36"/>
          <w:szCs w:val="36"/>
        </w:rPr>
        <w:pict>
          <v:group id="_x0000_s1035" editas="canvas" style="width:477pt;height:270pt;mso-position-horizontal-relative:char;mso-position-vertical-relative:line" coordorigin="2308,1978" coordsize="7200,4050">
            <o:lock v:ext="edit" aspectratio="t"/>
            <v:shape id="_x0000_s1036" type="#_x0000_t75" style="position:absolute;left:2308;top:1978;width:7200;height:4050" o:preferrelative="f">
              <v:fill o:detectmouseclick="t"/>
              <v:path o:extrusionok="t" o:connecttype="none"/>
              <o:lock v:ext="edit" text="t"/>
            </v:shape>
            <v:rect id="_x0000_s1037" style="position:absolute;left:2580;top:2248;width:1493;height:405">
              <v:textbox style="mso-next-textbox:#_x0000_s1037">
                <w:txbxContent>
                  <w:p w:rsidR="001D3261" w:rsidRPr="00C831E5" w:rsidRDefault="001D3261" w:rsidP="008D3EC0">
                    <w:pPr>
                      <w:rPr>
                        <w:szCs w:val="20"/>
                      </w:rPr>
                    </w:pPr>
                    <w:r w:rsidRPr="00C831E5">
                      <w:rPr>
                        <w:szCs w:val="20"/>
                      </w:rPr>
                      <w:t xml:space="preserve">OGYE  </w:t>
                    </w:r>
                  </w:p>
                </w:txbxContent>
              </v:textbox>
            </v:rect>
            <v:rect id="_x0000_s1038" style="position:absolute;left:4753;top:1978;width:1331;height:540">
              <v:textbox style="mso-next-textbox:#_x0000_s1038">
                <w:txbxContent>
                  <w:p w:rsidR="001D3261" w:rsidRPr="00C831E5" w:rsidRDefault="001D3261" w:rsidP="008D3EC0">
                    <w:pPr>
                      <w:ind w:left="165"/>
                      <w:rPr>
                        <w:szCs w:val="20"/>
                      </w:rPr>
                    </w:pPr>
                    <w:r>
                      <w:rPr>
                        <w:szCs w:val="20"/>
                      </w:rPr>
                      <w:t xml:space="preserve">Ahmet </w:t>
                    </w:r>
                    <w:proofErr w:type="spellStart"/>
                    <w:proofErr w:type="gramStart"/>
                    <w:r>
                      <w:rPr>
                        <w:szCs w:val="20"/>
                      </w:rPr>
                      <w:t>Aktaş</w:t>
                    </w:r>
                    <w:proofErr w:type="spellEnd"/>
                    <w:r>
                      <w:rPr>
                        <w:szCs w:val="20"/>
                      </w:rPr>
                      <w:t xml:space="preserve">          Müdür</w:t>
                    </w:r>
                    <w:proofErr w:type="gramEnd"/>
                  </w:p>
                </w:txbxContent>
              </v:textbox>
            </v:rect>
            <v:rect id="_x0000_s1039" style="position:absolute;left:6927;top:2248;width:1453;height:405">
              <v:textbox style="mso-next-textbox:#_x0000_s1039">
                <w:txbxContent>
                  <w:p w:rsidR="001D3261" w:rsidRPr="00C831E5" w:rsidRDefault="001D3261" w:rsidP="008D3EC0">
                    <w:pPr>
                      <w:rPr>
                        <w:szCs w:val="20"/>
                      </w:rPr>
                    </w:pPr>
                    <w:r w:rsidRPr="00C831E5">
                      <w:rPr>
                        <w:szCs w:val="20"/>
                      </w:rPr>
                      <w:t>Okul-Aile Birliği</w:t>
                    </w:r>
                  </w:p>
                </w:txbxContent>
              </v:textbox>
            </v:rect>
            <v:rect id="_x0000_s1040" style="position:absolute;left:2851;top:2898;width:1223;height:1375">
              <v:textbox style="mso-next-textbox:#_x0000_s1040">
                <w:txbxContent>
                  <w:p w:rsidR="001D3261" w:rsidRDefault="001D3261" w:rsidP="008D3EC0">
                    <w:pPr>
                      <w:rPr>
                        <w:szCs w:val="20"/>
                      </w:rPr>
                    </w:pPr>
                    <w:r w:rsidRPr="00C831E5">
                      <w:rPr>
                        <w:szCs w:val="20"/>
                      </w:rPr>
                      <w:t>Komisyonlar</w:t>
                    </w:r>
                  </w:p>
                  <w:p w:rsidR="001D3261" w:rsidRPr="00447634" w:rsidRDefault="001D3261" w:rsidP="008D3EC0">
                    <w:pPr>
                      <w:rPr>
                        <w:rFonts w:ascii="Trebuchet MS" w:hAnsi="Trebuchet MS"/>
                        <w:color w:val="333333"/>
                        <w:sz w:val="18"/>
                        <w:szCs w:val="18"/>
                      </w:rPr>
                    </w:pPr>
                    <w:r w:rsidRPr="00447634">
                      <w:rPr>
                        <w:rFonts w:ascii="Trebuchet MS" w:hAnsi="Trebuchet MS"/>
                        <w:color w:val="333333"/>
                        <w:sz w:val="16"/>
                        <w:szCs w:val="16"/>
                      </w:rPr>
                      <w:t>Satın Alma komisyonu</w:t>
                    </w:r>
                  </w:p>
                  <w:p w:rsidR="001D3261" w:rsidRPr="00447634" w:rsidRDefault="001D3261" w:rsidP="008D3EC0">
                    <w:pPr>
                      <w:rPr>
                        <w:rFonts w:ascii="Trebuchet MS" w:hAnsi="Trebuchet MS"/>
                        <w:color w:val="333333"/>
                        <w:sz w:val="18"/>
                        <w:szCs w:val="18"/>
                      </w:rPr>
                    </w:pPr>
                    <w:r w:rsidRPr="00447634">
                      <w:rPr>
                        <w:rFonts w:ascii="Trebuchet MS" w:hAnsi="Trebuchet MS"/>
                        <w:color w:val="333333"/>
                        <w:sz w:val="16"/>
                        <w:szCs w:val="16"/>
                      </w:rPr>
                      <w:t>Muayene ve Teslim Alma Kom.</w:t>
                    </w:r>
                  </w:p>
                  <w:p w:rsidR="001D3261" w:rsidRPr="00447634" w:rsidRDefault="001D3261" w:rsidP="008D3EC0">
                    <w:pPr>
                      <w:rPr>
                        <w:rFonts w:ascii="Trebuchet MS" w:hAnsi="Trebuchet MS"/>
                        <w:color w:val="333333"/>
                        <w:sz w:val="18"/>
                        <w:szCs w:val="18"/>
                      </w:rPr>
                    </w:pPr>
                    <w:r w:rsidRPr="00447634">
                      <w:rPr>
                        <w:rFonts w:ascii="Trebuchet MS" w:hAnsi="Trebuchet MS"/>
                        <w:color w:val="333333"/>
                        <w:sz w:val="16"/>
                        <w:szCs w:val="16"/>
                      </w:rPr>
                      <w:t>Eser İnceleme Komisyonu</w:t>
                    </w:r>
                  </w:p>
                  <w:p w:rsidR="001D3261" w:rsidRPr="00447634" w:rsidRDefault="001D3261" w:rsidP="008D3EC0">
                    <w:pPr>
                      <w:rPr>
                        <w:rFonts w:ascii="Trebuchet MS" w:hAnsi="Trebuchet MS"/>
                        <w:color w:val="333333"/>
                        <w:sz w:val="18"/>
                        <w:szCs w:val="18"/>
                      </w:rPr>
                    </w:pPr>
                    <w:r w:rsidRPr="00447634">
                      <w:rPr>
                        <w:rFonts w:ascii="Trebuchet MS" w:hAnsi="Trebuchet MS"/>
                        <w:color w:val="333333"/>
                        <w:sz w:val="16"/>
                        <w:szCs w:val="16"/>
                      </w:rPr>
                      <w:t>Demirbaş Sayımı Komisyonu</w:t>
                    </w:r>
                  </w:p>
                  <w:p w:rsidR="001D3261" w:rsidRPr="00C831E5" w:rsidRDefault="001D3261" w:rsidP="008D3EC0">
                    <w:pPr>
                      <w:rPr>
                        <w:szCs w:val="20"/>
                      </w:rPr>
                    </w:pPr>
                  </w:p>
                </w:txbxContent>
              </v:textbox>
            </v:rect>
            <v:rect id="_x0000_s1041" style="position:absolute;left:4889;top:3058;width:1223;height:405">
              <v:textbox style="mso-next-textbox:#_x0000_s1041">
                <w:txbxContent>
                  <w:p w:rsidR="001D3261" w:rsidRPr="00C831E5" w:rsidRDefault="001D3261" w:rsidP="008D3EC0">
                    <w:pPr>
                      <w:rPr>
                        <w:szCs w:val="20"/>
                      </w:rPr>
                    </w:pPr>
                    <w:r>
                      <w:rPr>
                        <w:szCs w:val="20"/>
                      </w:rPr>
                      <w:t>Müdür Y</w:t>
                    </w:r>
                    <w:r w:rsidRPr="00C831E5">
                      <w:rPr>
                        <w:szCs w:val="20"/>
                      </w:rPr>
                      <w:t>rd.</w:t>
                    </w:r>
                  </w:p>
                </w:txbxContent>
              </v:textbox>
            </v:rect>
            <v:rect id="_x0000_s1042" style="position:absolute;left:6927;top:2898;width:1453;height:1375">
              <v:textbox style="mso-next-textbox:#_x0000_s1042">
                <w:txbxContent>
                  <w:p w:rsidR="001D3261" w:rsidRDefault="001D3261" w:rsidP="008D3EC0">
                    <w:pPr>
                      <w:rPr>
                        <w:szCs w:val="20"/>
                      </w:rPr>
                    </w:pPr>
                    <w:r w:rsidRPr="00C831E5">
                      <w:rPr>
                        <w:szCs w:val="20"/>
                      </w:rPr>
                      <w:t>Kurullar</w:t>
                    </w:r>
                    <w:r>
                      <w:rPr>
                        <w:szCs w:val="20"/>
                      </w:rPr>
                      <w:t>:</w:t>
                    </w:r>
                  </w:p>
                  <w:p w:rsidR="001D3261" w:rsidRPr="006F0F66" w:rsidRDefault="001D3261" w:rsidP="008D3EC0">
                    <w:pPr>
                      <w:rPr>
                        <w:rFonts w:ascii="Trebuchet MS" w:hAnsi="Trebuchet MS"/>
                        <w:color w:val="333333"/>
                        <w:sz w:val="18"/>
                        <w:szCs w:val="18"/>
                      </w:rPr>
                    </w:pPr>
                    <w:r w:rsidRPr="006F0F66">
                      <w:rPr>
                        <w:rFonts w:ascii="Trebuchet MS" w:hAnsi="Trebuchet MS"/>
                        <w:color w:val="000000"/>
                        <w:sz w:val="16"/>
                        <w:szCs w:val="16"/>
                      </w:rPr>
                      <w:t>Öğretmenler Kurulu</w:t>
                    </w:r>
                  </w:p>
                  <w:p w:rsidR="001D3261" w:rsidRPr="006F0F66" w:rsidRDefault="001D3261" w:rsidP="008D3EC0">
                    <w:pPr>
                      <w:rPr>
                        <w:rFonts w:ascii="Trebuchet MS" w:hAnsi="Trebuchet MS"/>
                        <w:color w:val="333333"/>
                        <w:sz w:val="18"/>
                        <w:szCs w:val="18"/>
                      </w:rPr>
                    </w:pPr>
                    <w:r w:rsidRPr="006F0F66">
                      <w:rPr>
                        <w:rFonts w:ascii="Trebuchet MS" w:hAnsi="Trebuchet MS"/>
                        <w:color w:val="000000"/>
                        <w:sz w:val="16"/>
                        <w:szCs w:val="16"/>
                      </w:rPr>
                      <w:t>Şube Öğretmenler Kurulu</w:t>
                    </w:r>
                  </w:p>
                  <w:p w:rsidR="001D3261" w:rsidRPr="006F0F66" w:rsidRDefault="001D3261" w:rsidP="008D3EC0">
                    <w:pPr>
                      <w:rPr>
                        <w:rFonts w:ascii="Trebuchet MS" w:hAnsi="Trebuchet MS"/>
                        <w:color w:val="333333"/>
                        <w:sz w:val="18"/>
                        <w:szCs w:val="18"/>
                      </w:rPr>
                    </w:pPr>
                    <w:r w:rsidRPr="006F0F66">
                      <w:rPr>
                        <w:rFonts w:ascii="Trebuchet MS" w:hAnsi="Trebuchet MS"/>
                        <w:color w:val="000000"/>
                        <w:sz w:val="16"/>
                        <w:szCs w:val="16"/>
                      </w:rPr>
                      <w:t xml:space="preserve">Rehberlik ve Psikolojik </w:t>
                    </w:r>
                    <w:proofErr w:type="gramStart"/>
                    <w:r w:rsidRPr="006F0F66">
                      <w:rPr>
                        <w:rFonts w:ascii="Trebuchet MS" w:hAnsi="Trebuchet MS"/>
                        <w:color w:val="000000"/>
                        <w:sz w:val="16"/>
                        <w:szCs w:val="16"/>
                      </w:rPr>
                      <w:t>Dan.</w:t>
                    </w:r>
                    <w:proofErr w:type="spellStart"/>
                    <w:r w:rsidRPr="006F0F66">
                      <w:rPr>
                        <w:rFonts w:ascii="Trebuchet MS" w:hAnsi="Trebuchet MS"/>
                        <w:color w:val="000000"/>
                        <w:sz w:val="16"/>
                        <w:szCs w:val="16"/>
                      </w:rPr>
                      <w:t>Hiz</w:t>
                    </w:r>
                    <w:proofErr w:type="spellEnd"/>
                    <w:proofErr w:type="gramEnd"/>
                    <w:r w:rsidRPr="006F0F66">
                      <w:rPr>
                        <w:rFonts w:ascii="Trebuchet MS" w:hAnsi="Trebuchet MS"/>
                        <w:color w:val="000000"/>
                        <w:sz w:val="16"/>
                        <w:szCs w:val="16"/>
                      </w:rPr>
                      <w:t>. Kom.</w:t>
                    </w:r>
                  </w:p>
                  <w:p w:rsidR="001D3261" w:rsidRPr="006F0F66" w:rsidRDefault="001D3261" w:rsidP="008D3EC0">
                    <w:pPr>
                      <w:rPr>
                        <w:rFonts w:ascii="Trebuchet MS" w:hAnsi="Trebuchet MS"/>
                        <w:color w:val="333333"/>
                        <w:sz w:val="18"/>
                        <w:szCs w:val="18"/>
                      </w:rPr>
                    </w:pPr>
                    <w:r w:rsidRPr="006F0F66">
                      <w:rPr>
                        <w:rFonts w:ascii="Trebuchet MS" w:hAnsi="Trebuchet MS"/>
                        <w:color w:val="000000"/>
                        <w:sz w:val="16"/>
                        <w:szCs w:val="16"/>
                      </w:rPr>
                      <w:t>Öğrenci Davranışlarını Değer. Kur.</w:t>
                    </w:r>
                  </w:p>
                  <w:p w:rsidR="001D3261" w:rsidRPr="00C831E5" w:rsidRDefault="001D3261" w:rsidP="008D3EC0">
                    <w:pPr>
                      <w:rPr>
                        <w:szCs w:val="20"/>
                      </w:rPr>
                    </w:pPr>
                  </w:p>
                </w:txbxContent>
              </v:textbox>
            </v:rect>
            <v:rect id="_x0000_s1043" style="position:absolute;left:2851;top:4408;width:1223;height:418">
              <v:textbox style="mso-next-textbox:#_x0000_s1043">
                <w:txbxContent>
                  <w:p w:rsidR="001D3261" w:rsidRPr="003B57B9" w:rsidRDefault="001D3261" w:rsidP="008D3EC0">
                    <w:pPr>
                      <w:rPr>
                        <w:sz w:val="20"/>
                        <w:szCs w:val="20"/>
                      </w:rPr>
                    </w:pPr>
                    <w:r>
                      <w:rPr>
                        <w:sz w:val="20"/>
                        <w:szCs w:val="20"/>
                      </w:rPr>
                      <w:t>Büro Hizmetleri</w:t>
                    </w:r>
                  </w:p>
                </w:txbxContent>
              </v:textbox>
            </v:rect>
            <v:rect id="_x0000_s1044" style="position:absolute;left:4889;top:4273;width:1223;height:405">
              <v:textbox style="mso-next-textbox:#_x0000_s1044">
                <w:txbxContent>
                  <w:p w:rsidR="001D3261" w:rsidRPr="007A417E" w:rsidRDefault="001D3261" w:rsidP="008D3EC0"/>
                </w:txbxContent>
              </v:textbox>
            </v:rect>
            <v:rect id="_x0000_s1045" style="position:absolute;left:6927;top:4408;width:1453;height:405">
              <v:textbox style="mso-next-textbox:#_x0000_s1045">
                <w:txbxContent>
                  <w:p w:rsidR="001D3261" w:rsidRPr="003B57B9" w:rsidRDefault="001D3261" w:rsidP="008D3EC0">
                    <w:pPr>
                      <w:rPr>
                        <w:sz w:val="20"/>
                        <w:szCs w:val="20"/>
                      </w:rPr>
                    </w:pPr>
                    <w:r>
                      <w:rPr>
                        <w:sz w:val="20"/>
                        <w:szCs w:val="20"/>
                      </w:rPr>
                      <w:t>Yardımcı Hizmetler</w:t>
                    </w:r>
                  </w:p>
                </w:txbxContent>
              </v:textbox>
            </v:rect>
            <v:rect id="_x0000_s1046" style="position:absolute;left:4210;top:5488;width:1223;height:405">
              <v:textbox style="mso-next-textbox:#_x0000_s1046">
                <w:txbxContent>
                  <w:p w:rsidR="001D3261" w:rsidRPr="003B57B9" w:rsidRDefault="001D3261" w:rsidP="008D3EC0">
                    <w:pPr>
                      <w:rPr>
                        <w:sz w:val="20"/>
                        <w:szCs w:val="20"/>
                      </w:rPr>
                    </w:pPr>
                    <w:r w:rsidRPr="003B57B9">
                      <w:rPr>
                        <w:sz w:val="20"/>
                        <w:szCs w:val="20"/>
                      </w:rPr>
                      <w:t>Zümre Öğret.</w:t>
                    </w:r>
                  </w:p>
                </w:txbxContent>
              </v:textbox>
            </v:rect>
            <v:line id="_x0000_s1047" style="position:absolute" from="5433,2518" to="5433,3058"/>
            <v:line id="_x0000_s1048" style="position:absolute;flip:x" from="4074,3193" to="4889,3598"/>
            <v:line id="_x0000_s1049" style="position:absolute" from="6112,3193" to="6927,3598"/>
            <v:line id="_x0000_s1050" style="position:absolute" from="6112,2248" to="6927,2518"/>
            <v:line id="_x0000_s1051" style="position:absolute;flip:x" from="4074,2322" to="4753,2518"/>
            <v:line id="_x0000_s1052" style="position:absolute" from="5433,3463" to="5433,4273"/>
            <v:line id="_x0000_s1053" style="position:absolute;flip:x" from="3666,3868" to="5433,4408"/>
            <v:line id="_x0000_s1054" style="position:absolute" from="5433,3868" to="7334,4408"/>
            <v:rect id="_x0000_s1055" style="position:absolute;left:5840;top:5488;width:1223;height:405">
              <v:textbox style="mso-next-textbox:#_x0000_s1055">
                <w:txbxContent>
                  <w:p w:rsidR="001D3261" w:rsidRPr="003B57B9" w:rsidRDefault="001D3261" w:rsidP="008D3EC0">
                    <w:pPr>
                      <w:rPr>
                        <w:sz w:val="20"/>
                        <w:szCs w:val="20"/>
                      </w:rPr>
                    </w:pPr>
                    <w:r>
                      <w:rPr>
                        <w:sz w:val="20"/>
                        <w:szCs w:val="20"/>
                      </w:rPr>
                      <w:t xml:space="preserve">Branş </w:t>
                    </w:r>
                    <w:proofErr w:type="spellStart"/>
                    <w:r>
                      <w:rPr>
                        <w:sz w:val="20"/>
                        <w:szCs w:val="20"/>
                      </w:rPr>
                      <w:t>Öğrt</w:t>
                    </w:r>
                    <w:proofErr w:type="spellEnd"/>
                    <w:r>
                      <w:rPr>
                        <w:sz w:val="20"/>
                        <w:szCs w:val="20"/>
                      </w:rPr>
                      <w:t>.</w:t>
                    </w:r>
                  </w:p>
                </w:txbxContent>
              </v:textbox>
            </v:rect>
            <v:rect id="_x0000_s1056" style="position:absolute;left:7470;top:5488;width:1224;height:405">
              <v:textbox style="mso-next-textbox:#_x0000_s1056">
                <w:txbxContent>
                  <w:p w:rsidR="001D3261" w:rsidRPr="003B57B9" w:rsidRDefault="001D3261" w:rsidP="008D3EC0">
                    <w:pPr>
                      <w:rPr>
                        <w:sz w:val="20"/>
                        <w:szCs w:val="20"/>
                      </w:rPr>
                    </w:pPr>
                    <w:r>
                      <w:rPr>
                        <w:sz w:val="20"/>
                        <w:szCs w:val="20"/>
                      </w:rPr>
                      <w:t>Rehber Öğret.</w:t>
                    </w:r>
                  </w:p>
                </w:txbxContent>
              </v:textbox>
            </v:rect>
            <v:rect id="_x0000_s1057" style="position:absolute;left:2580;top:5488;width:1222;height:405">
              <v:textbox style="mso-next-textbox:#_x0000_s1057">
                <w:txbxContent>
                  <w:p w:rsidR="001D3261" w:rsidRPr="00C831E5" w:rsidRDefault="001D3261" w:rsidP="008D3EC0">
                    <w:pPr>
                      <w:rPr>
                        <w:sz w:val="20"/>
                        <w:szCs w:val="20"/>
                      </w:rPr>
                    </w:pPr>
                    <w:r>
                      <w:rPr>
                        <w:sz w:val="20"/>
                        <w:szCs w:val="20"/>
                      </w:rPr>
                      <w:t>Öğrenci Kulüp.</w:t>
                    </w:r>
                    <w:r w:rsidRPr="00C831E5">
                      <w:rPr>
                        <w:sz w:val="20"/>
                        <w:szCs w:val="20"/>
                      </w:rPr>
                      <w:t xml:space="preserve"> </w:t>
                    </w:r>
                  </w:p>
                  <w:p w:rsidR="001D3261" w:rsidRPr="003B57B9" w:rsidRDefault="001D3261" w:rsidP="008D3EC0">
                    <w:pPr>
                      <w:rPr>
                        <w:sz w:val="20"/>
                        <w:szCs w:val="20"/>
                      </w:rPr>
                    </w:pPr>
                  </w:p>
                </w:txbxContent>
              </v:textbox>
            </v:rect>
            <v:line id="_x0000_s1058" style="position:absolute" from="5433,4678" to="5433,4678"/>
            <v:line id="_x0000_s1059" style="position:absolute" from="3123,5083" to="3123,5083"/>
            <v:line id="_x0000_s1060" style="position:absolute" from="3123,5218" to="8014,5218"/>
            <v:line id="_x0000_s1061" style="position:absolute" from="5433,4678" to="5433,5218"/>
            <v:line id="_x0000_s1062" style="position:absolute" from="3123,5218" to="3123,5488"/>
            <v:line id="_x0000_s1063" style="position:absolute" from="4753,5218" to="4753,5488"/>
            <v:line id="_x0000_s1064" style="position:absolute" from="6383,5218" to="6383,5488"/>
            <v:line id="_x0000_s1065" style="position:absolute" from="8014,5218" to="8014,5488"/>
            <w10:wrap type="none"/>
            <w10:anchorlock/>
          </v:group>
        </w:pict>
      </w:r>
    </w:p>
    <w:p w:rsidR="00A52F0B" w:rsidRDefault="00A52F0B"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headerReference w:type="default" r:id="rId14"/>
          <w:footerReference w:type="even" r:id="rId15"/>
          <w:footerReference w:type="default" r:id="rId16"/>
          <w:pgSz w:w="11906" w:h="16838" w:code="9"/>
          <w:pgMar w:top="851" w:right="1134" w:bottom="851" w:left="1134" w:header="709" w:footer="709" w:gutter="0"/>
          <w:cols w:space="708"/>
          <w:docGrid w:linePitch="360"/>
        </w:sectPr>
      </w:pPr>
    </w:p>
    <w:p w:rsidR="00E54FF2" w:rsidRDefault="00C11945" w:rsidP="00FF49CA">
      <w:pPr>
        <w:pStyle w:val="Balk3"/>
      </w:pPr>
      <w:bookmarkStart w:id="349" w:name="_Toc417983974"/>
      <w:r>
        <w:lastRenderedPageBreak/>
        <w:t xml:space="preserve">E.2. </w:t>
      </w:r>
      <w:r w:rsidR="00E54FF2">
        <w:t>Beşeri Kaynaklar</w:t>
      </w:r>
      <w:bookmarkEnd w:id="349"/>
    </w:p>
    <w:p w:rsidR="00A502FA" w:rsidRPr="00A502FA" w:rsidRDefault="00975870" w:rsidP="00A502FA">
      <w:pPr>
        <w:pStyle w:val="AltKonuBal"/>
        <w:rPr>
          <w:i w:val="0"/>
          <w:iCs w:val="0"/>
        </w:rPr>
      </w:pPr>
      <w:r>
        <w:rPr>
          <w:rStyle w:val="GlVurgulama"/>
          <w:b w:val="0"/>
          <w:bCs w:val="0"/>
          <w:color w:val="C00000"/>
        </w:rPr>
        <w:t>Tablo</w:t>
      </w:r>
      <w:r w:rsidR="002A398D">
        <w:rPr>
          <w:rStyle w:val="GlVurgulama"/>
          <w:b w:val="0"/>
          <w:bCs w:val="0"/>
          <w:color w:val="C00000"/>
        </w:rPr>
        <w:t xml:space="preserve"> </w:t>
      </w:r>
      <w:r w:rsidR="000B6474">
        <w:rPr>
          <w:rStyle w:val="GlVurgulama"/>
          <w:b w:val="0"/>
          <w:bCs w:val="0"/>
          <w:color w:val="C00000"/>
        </w:rPr>
        <w:t>3</w:t>
      </w:r>
      <w:r w:rsidR="00A502FA">
        <w:rPr>
          <w:rStyle w:val="GlVurgulama"/>
          <w:b w:val="0"/>
          <w:bCs w:val="0"/>
          <w:color w:val="C00000"/>
        </w:rPr>
        <w:t>: OKUL</w:t>
      </w:r>
      <w:r>
        <w:rPr>
          <w:rStyle w:val="GlVurgulama"/>
          <w:b w:val="0"/>
          <w:bCs w:val="0"/>
          <w:color w:val="C00000"/>
        </w:rPr>
        <w:t xml:space="preserve"> PERSONEL </w:t>
      </w:r>
      <w:r w:rsidR="007C6BF9">
        <w:rPr>
          <w:rStyle w:val="GlVurgulama"/>
          <w:b w:val="0"/>
          <w:bCs w:val="0"/>
          <w:color w:val="C00000"/>
        </w:rPr>
        <w:t>SAYISI</w:t>
      </w:r>
      <w:r w:rsidR="00A502FA">
        <w:rPr>
          <w:rStyle w:val="GlVurgulama"/>
          <w:b w:val="0"/>
          <w:bCs w:val="0"/>
          <w:color w:val="C00000"/>
        </w:rPr>
        <w:t xml:space="preserve"> VE YAPISI</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A502FA" w:rsidRPr="00B1793F" w:rsidTr="00ED5418">
        <w:trPr>
          <w:trHeight w:val="245"/>
        </w:trPr>
        <w:tc>
          <w:tcPr>
            <w:tcW w:w="1260" w:type="dxa"/>
            <w:tcBorders>
              <w:top w:val="single" w:sz="24" w:space="0" w:color="339966"/>
              <w:bottom w:val="single" w:sz="24" w:space="0" w:color="339966"/>
            </w:tcBorders>
            <w:shd w:val="clear" w:color="auto" w:fill="auto"/>
          </w:tcPr>
          <w:p w:rsidR="00A502FA" w:rsidRPr="00B1793F" w:rsidRDefault="00A502FA" w:rsidP="00ED541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auto"/>
          </w:tcPr>
          <w:p w:rsidR="00A502FA" w:rsidRPr="00B07B3B" w:rsidRDefault="00A502FA" w:rsidP="00ED541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900" w:type="dxa"/>
            <w:tcBorders>
              <w:top w:val="single" w:sz="24" w:space="0" w:color="339966"/>
              <w:bottom w:val="single" w:sz="24"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E</w:t>
            </w:r>
          </w:p>
        </w:tc>
        <w:tc>
          <w:tcPr>
            <w:tcW w:w="720" w:type="dxa"/>
            <w:tcBorders>
              <w:top w:val="single" w:sz="24" w:space="0" w:color="339966"/>
              <w:bottom w:val="single" w:sz="24"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auto"/>
          </w:tcPr>
          <w:p w:rsidR="00A502FA" w:rsidRPr="00B1793F" w:rsidRDefault="00A502FA" w:rsidP="000B6474">
            <w:pPr>
              <w:autoSpaceDE w:val="0"/>
              <w:autoSpaceDN w:val="0"/>
              <w:adjustRightInd w:val="0"/>
              <w:jc w:val="center"/>
              <w:rPr>
                <w:b/>
                <w:color w:val="000080"/>
              </w:rPr>
            </w:pPr>
            <w:r>
              <w:rPr>
                <w:b/>
                <w:color w:val="000080"/>
              </w:rPr>
              <w:t>Uzman</w:t>
            </w:r>
          </w:p>
        </w:tc>
      </w:tr>
      <w:tr w:rsidR="00A502FA" w:rsidRPr="00162C82" w:rsidTr="00ED5418">
        <w:trPr>
          <w:trHeight w:val="301"/>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bCs/>
                <w:sz w:val="20"/>
                <w:szCs w:val="20"/>
              </w:rPr>
            </w:pPr>
            <w:r>
              <w:rPr>
                <w:b/>
                <w:bCs/>
                <w:sz w:val="20"/>
                <w:szCs w:val="20"/>
              </w:rPr>
              <w:t>Okul Müdürü</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r>
      <w:tr w:rsidR="00A502FA" w:rsidRPr="00162C82" w:rsidTr="00ED5418">
        <w:trPr>
          <w:trHeight w:val="232"/>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Müdür Yardımcısı</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bCs/>
                <w:sz w:val="20"/>
                <w:szCs w:val="20"/>
              </w:rPr>
            </w:pPr>
          </w:p>
        </w:tc>
      </w:tr>
      <w:tr w:rsidR="00A502FA" w:rsidRPr="00162C82" w:rsidTr="00ED5418">
        <w:trPr>
          <w:trHeight w:val="90"/>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Türkçe Öğretmeni</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r>
      <w:tr w:rsidR="00A502FA" w:rsidRPr="00162C82" w:rsidTr="00ED5418">
        <w:trPr>
          <w:trHeight w:val="129"/>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Sosyal Bilgiler Öğretmeni</w:t>
            </w:r>
            <w:r w:rsidR="00A502FA">
              <w:rPr>
                <w:b/>
                <w:sz w:val="20"/>
                <w:szCs w:val="20"/>
              </w:rPr>
              <w:t xml:space="preserve"> </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r>
      <w:tr w:rsidR="00A502FA" w:rsidRPr="00162C82" w:rsidTr="00ED5418">
        <w:trPr>
          <w:trHeight w:val="210"/>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Matematik Öğretmeni</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r>
      <w:tr w:rsidR="00A502FA" w:rsidRPr="00162C82" w:rsidTr="00ED5418">
        <w:trPr>
          <w:trHeight w:val="283"/>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İngilizce Öğretmeni</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r>
      <w:tr w:rsidR="00A502FA" w:rsidRPr="00162C82" w:rsidTr="00ED5418">
        <w:trPr>
          <w:trHeight w:val="116"/>
        </w:trPr>
        <w:tc>
          <w:tcPr>
            <w:tcW w:w="126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auto"/>
          </w:tcPr>
          <w:p w:rsidR="00A502FA" w:rsidRPr="00162C82" w:rsidRDefault="000B6474" w:rsidP="00ED5418">
            <w:pPr>
              <w:autoSpaceDE w:val="0"/>
              <w:autoSpaceDN w:val="0"/>
              <w:adjustRightInd w:val="0"/>
              <w:jc w:val="both"/>
              <w:rPr>
                <w:b/>
                <w:sz w:val="20"/>
                <w:szCs w:val="20"/>
              </w:rPr>
            </w:pPr>
            <w:r>
              <w:rPr>
                <w:b/>
                <w:sz w:val="20"/>
                <w:szCs w:val="20"/>
              </w:rPr>
              <w:t>Görsel Sanatlar Öğretmeni</w:t>
            </w:r>
          </w:p>
        </w:tc>
        <w:tc>
          <w:tcPr>
            <w:tcW w:w="90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Pr="00162C82" w:rsidRDefault="00A502FA" w:rsidP="00ED541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Pr="00162C82" w:rsidRDefault="00A502FA" w:rsidP="00ED5418">
            <w:pPr>
              <w:autoSpaceDE w:val="0"/>
              <w:autoSpaceDN w:val="0"/>
              <w:adjustRightInd w:val="0"/>
              <w:jc w:val="center"/>
              <w:rPr>
                <w:b/>
                <w:sz w:val="20"/>
                <w:szCs w:val="20"/>
              </w:rPr>
            </w:pPr>
          </w:p>
        </w:tc>
      </w:tr>
      <w:tr w:rsidR="00A502FA" w:rsidRPr="00162C82" w:rsidTr="00ED5418">
        <w:trPr>
          <w:trHeight w:val="201"/>
        </w:trPr>
        <w:tc>
          <w:tcPr>
            <w:tcW w:w="1260" w:type="dxa"/>
            <w:tcBorders>
              <w:top w:val="single" w:sz="24" w:space="0" w:color="339966"/>
              <w:bottom w:val="single" w:sz="24" w:space="0" w:color="339966"/>
            </w:tcBorders>
            <w:shd w:val="clear" w:color="auto" w:fill="auto"/>
          </w:tcPr>
          <w:p w:rsidR="00A502FA" w:rsidRDefault="00A502FA" w:rsidP="00ED5418">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A502FA" w:rsidRDefault="00A502FA" w:rsidP="00ED5418">
            <w:pPr>
              <w:jc w:val="center"/>
              <w:rPr>
                <w:b/>
                <w:sz w:val="20"/>
                <w:szCs w:val="20"/>
              </w:rPr>
            </w:pPr>
          </w:p>
        </w:tc>
        <w:tc>
          <w:tcPr>
            <w:tcW w:w="900" w:type="dxa"/>
            <w:tcBorders>
              <w:top w:val="single" w:sz="24" w:space="0" w:color="339966"/>
              <w:bottom w:val="single" w:sz="24" w:space="0" w:color="339966"/>
            </w:tcBorders>
            <w:shd w:val="clear" w:color="auto" w:fill="auto"/>
          </w:tcPr>
          <w:p w:rsidR="00A502FA" w:rsidRDefault="00A502FA" w:rsidP="00ED5418">
            <w:pPr>
              <w:jc w:val="center"/>
              <w:rPr>
                <w:b/>
                <w:sz w:val="20"/>
                <w:szCs w:val="20"/>
              </w:rPr>
            </w:pPr>
            <w:r>
              <w:rPr>
                <w:b/>
                <w:sz w:val="20"/>
                <w:szCs w:val="20"/>
              </w:rPr>
              <w:t>5</w:t>
            </w:r>
          </w:p>
        </w:tc>
        <w:tc>
          <w:tcPr>
            <w:tcW w:w="720" w:type="dxa"/>
            <w:tcBorders>
              <w:top w:val="single" w:sz="24" w:space="0" w:color="339966"/>
              <w:bottom w:val="single" w:sz="24" w:space="0" w:color="339966"/>
            </w:tcBorders>
            <w:shd w:val="clear" w:color="auto" w:fill="auto"/>
          </w:tcPr>
          <w:p w:rsidR="00A502FA" w:rsidRDefault="00A502FA" w:rsidP="00ED5418">
            <w:pPr>
              <w:jc w:val="center"/>
              <w:rPr>
                <w:b/>
                <w:sz w:val="20"/>
                <w:szCs w:val="20"/>
              </w:rPr>
            </w:pPr>
            <w:r>
              <w:rPr>
                <w:b/>
                <w:sz w:val="20"/>
                <w:szCs w:val="20"/>
              </w:rPr>
              <w:t>3</w:t>
            </w:r>
          </w:p>
        </w:tc>
        <w:tc>
          <w:tcPr>
            <w:tcW w:w="720" w:type="dxa"/>
            <w:tcBorders>
              <w:top w:val="single" w:sz="24" w:space="0" w:color="339966"/>
              <w:bottom w:val="single" w:sz="24" w:space="0" w:color="339966"/>
              <w:right w:val="single" w:sz="12" w:space="0" w:color="339966"/>
            </w:tcBorders>
            <w:shd w:val="clear" w:color="auto" w:fill="auto"/>
          </w:tcPr>
          <w:p w:rsidR="00A502FA" w:rsidRDefault="00A502FA" w:rsidP="00ED5418">
            <w:pPr>
              <w:jc w:val="center"/>
              <w:rPr>
                <w:b/>
                <w:sz w:val="20"/>
                <w:szCs w:val="20"/>
              </w:rPr>
            </w:pPr>
            <w:r>
              <w:rPr>
                <w:b/>
                <w:sz w:val="20"/>
                <w:szCs w:val="20"/>
              </w:rPr>
              <w:t>8</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Default="00A502FA" w:rsidP="00ED5418">
            <w:pPr>
              <w:jc w:val="center"/>
              <w:rPr>
                <w:b/>
                <w:sz w:val="20"/>
                <w:szCs w:val="20"/>
              </w:rPr>
            </w:pPr>
            <w:r>
              <w:rPr>
                <w:b/>
                <w:sz w:val="20"/>
                <w:szCs w:val="20"/>
              </w:rPr>
              <w:t>8</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502FA" w:rsidRDefault="00A502FA" w:rsidP="00ED541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A502FA" w:rsidRDefault="00A502FA" w:rsidP="00ED5418">
            <w:pPr>
              <w:jc w:val="center"/>
              <w:rPr>
                <w:b/>
                <w:sz w:val="20"/>
                <w:szCs w:val="20"/>
              </w:rPr>
            </w:pPr>
          </w:p>
        </w:tc>
      </w:tr>
    </w:tbl>
    <w:p w:rsidR="00A502FA" w:rsidRDefault="00A502FA" w:rsidP="00A502FA">
      <w:pPr>
        <w:rPr>
          <w:rFonts w:ascii="Arial-BoldMT" w:hAnsi="Arial-BoldMT" w:cs="Arial-BoldMT"/>
          <w:b/>
          <w:bCs/>
          <w:color w:val="008181"/>
          <w:sz w:val="27"/>
          <w:szCs w:val="27"/>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A502FA" w:rsidRPr="00B1793F" w:rsidTr="00ED5418">
        <w:trPr>
          <w:trHeight w:val="245"/>
        </w:trPr>
        <w:tc>
          <w:tcPr>
            <w:tcW w:w="1260" w:type="dxa"/>
            <w:shd w:val="clear" w:color="auto" w:fill="auto"/>
          </w:tcPr>
          <w:p w:rsidR="00A502FA" w:rsidRPr="00B1793F" w:rsidRDefault="00A502FA" w:rsidP="00ED541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shd w:val="clear" w:color="auto" w:fill="auto"/>
          </w:tcPr>
          <w:p w:rsidR="00A502FA" w:rsidRPr="00927408" w:rsidRDefault="00A502FA" w:rsidP="00ED5418">
            <w:pPr>
              <w:autoSpaceDE w:val="0"/>
              <w:autoSpaceDN w:val="0"/>
              <w:adjustRightInd w:val="0"/>
              <w:ind w:left="1060"/>
              <w:rPr>
                <w:b/>
                <w:color w:val="403152"/>
              </w:rPr>
            </w:pPr>
            <w:r w:rsidRPr="00927408">
              <w:rPr>
                <w:rFonts w:ascii="Arial-BoldMT" w:hAnsi="Arial-BoldMT" w:cs="Arial-BoldMT"/>
                <w:b/>
                <w:bCs/>
                <w:color w:val="403152"/>
                <w:sz w:val="23"/>
                <w:szCs w:val="23"/>
              </w:rPr>
              <w:t>Görevi</w:t>
            </w:r>
          </w:p>
        </w:tc>
        <w:tc>
          <w:tcPr>
            <w:tcW w:w="891" w:type="dxa"/>
            <w:shd w:val="clear" w:color="auto" w:fill="auto"/>
          </w:tcPr>
          <w:p w:rsidR="00A502FA" w:rsidRPr="00B1793F" w:rsidRDefault="00A502FA" w:rsidP="00ED5418">
            <w:pPr>
              <w:autoSpaceDE w:val="0"/>
              <w:autoSpaceDN w:val="0"/>
              <w:adjustRightInd w:val="0"/>
              <w:ind w:left="551"/>
              <w:rPr>
                <w:b/>
                <w:color w:val="000080"/>
              </w:rPr>
            </w:pPr>
            <w:r>
              <w:rPr>
                <w:b/>
                <w:color w:val="000080"/>
              </w:rPr>
              <w:t>E</w:t>
            </w:r>
          </w:p>
        </w:tc>
        <w:tc>
          <w:tcPr>
            <w:tcW w:w="1134" w:type="dxa"/>
            <w:shd w:val="clear" w:color="auto" w:fill="auto"/>
          </w:tcPr>
          <w:p w:rsidR="00A502FA" w:rsidRPr="00B1793F" w:rsidRDefault="00A502FA" w:rsidP="00ED5418">
            <w:pPr>
              <w:autoSpaceDE w:val="0"/>
              <w:autoSpaceDN w:val="0"/>
              <w:adjustRightInd w:val="0"/>
              <w:ind w:left="125"/>
              <w:jc w:val="center"/>
              <w:rPr>
                <w:b/>
                <w:color w:val="000080"/>
              </w:rPr>
            </w:pPr>
            <w:r>
              <w:rPr>
                <w:b/>
                <w:color w:val="000080"/>
              </w:rPr>
              <w:t>K</w:t>
            </w:r>
          </w:p>
        </w:tc>
        <w:tc>
          <w:tcPr>
            <w:tcW w:w="993" w:type="dxa"/>
            <w:shd w:val="clear" w:color="auto" w:fill="auto"/>
          </w:tcPr>
          <w:p w:rsidR="00A502FA" w:rsidRPr="00B1793F" w:rsidRDefault="00A502FA" w:rsidP="00ED5418">
            <w:pPr>
              <w:autoSpaceDE w:val="0"/>
              <w:autoSpaceDN w:val="0"/>
              <w:adjustRightInd w:val="0"/>
              <w:ind w:left="110"/>
              <w:jc w:val="center"/>
              <w:rPr>
                <w:b/>
                <w:color w:val="000080"/>
              </w:rPr>
            </w:pPr>
            <w:r>
              <w:rPr>
                <w:b/>
                <w:color w:val="000080"/>
              </w:rPr>
              <w:t>T</w:t>
            </w:r>
          </w:p>
        </w:tc>
      </w:tr>
      <w:tr w:rsidR="00A502FA" w:rsidRPr="00162C82" w:rsidTr="00ED5418">
        <w:trPr>
          <w:trHeight w:val="327"/>
        </w:trPr>
        <w:tc>
          <w:tcPr>
            <w:tcW w:w="1260" w:type="dxa"/>
            <w:shd w:val="clear" w:color="auto" w:fill="auto"/>
          </w:tcPr>
          <w:p w:rsidR="00A502FA" w:rsidRPr="00162C82" w:rsidRDefault="00A502FA" w:rsidP="00ED5418">
            <w:pPr>
              <w:autoSpaceDE w:val="0"/>
              <w:autoSpaceDN w:val="0"/>
              <w:adjustRightInd w:val="0"/>
              <w:jc w:val="center"/>
              <w:rPr>
                <w:b/>
                <w:bCs/>
                <w:sz w:val="20"/>
                <w:szCs w:val="20"/>
              </w:rPr>
            </w:pPr>
            <w:r w:rsidRPr="00162C82">
              <w:rPr>
                <w:b/>
                <w:sz w:val="20"/>
                <w:szCs w:val="20"/>
              </w:rPr>
              <w:t>1</w:t>
            </w:r>
          </w:p>
        </w:tc>
        <w:tc>
          <w:tcPr>
            <w:tcW w:w="5580" w:type="dxa"/>
            <w:shd w:val="clear" w:color="auto" w:fill="auto"/>
          </w:tcPr>
          <w:p w:rsidR="00A502FA" w:rsidRPr="00162C82" w:rsidRDefault="00A502FA" w:rsidP="00ED5418">
            <w:pPr>
              <w:autoSpaceDE w:val="0"/>
              <w:autoSpaceDN w:val="0"/>
              <w:adjustRightInd w:val="0"/>
              <w:jc w:val="both"/>
              <w:rPr>
                <w:b/>
                <w:bCs/>
                <w:sz w:val="20"/>
                <w:szCs w:val="20"/>
              </w:rPr>
            </w:pPr>
            <w:r>
              <w:rPr>
                <w:b/>
                <w:bCs/>
                <w:sz w:val="20"/>
                <w:szCs w:val="20"/>
              </w:rPr>
              <w:t>M</w:t>
            </w:r>
            <w:r w:rsidR="000B6474">
              <w:rPr>
                <w:b/>
                <w:bCs/>
                <w:sz w:val="20"/>
                <w:szCs w:val="20"/>
              </w:rPr>
              <w:t>emur</w:t>
            </w:r>
          </w:p>
        </w:tc>
        <w:tc>
          <w:tcPr>
            <w:tcW w:w="891"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c>
          <w:tcPr>
            <w:tcW w:w="1134"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c>
          <w:tcPr>
            <w:tcW w:w="993"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r>
      <w:tr w:rsidR="00A502FA" w:rsidRPr="00162C82" w:rsidTr="00ED5418">
        <w:trPr>
          <w:trHeight w:val="232"/>
        </w:trPr>
        <w:tc>
          <w:tcPr>
            <w:tcW w:w="1260" w:type="dxa"/>
            <w:shd w:val="clear" w:color="auto" w:fill="auto"/>
          </w:tcPr>
          <w:p w:rsidR="00A502FA" w:rsidRPr="00162C82" w:rsidRDefault="00A502FA" w:rsidP="00ED5418">
            <w:pPr>
              <w:autoSpaceDE w:val="0"/>
              <w:autoSpaceDN w:val="0"/>
              <w:adjustRightInd w:val="0"/>
              <w:jc w:val="center"/>
              <w:rPr>
                <w:b/>
                <w:bCs/>
                <w:sz w:val="20"/>
                <w:szCs w:val="20"/>
              </w:rPr>
            </w:pPr>
            <w:r w:rsidRPr="00162C82">
              <w:rPr>
                <w:b/>
                <w:sz w:val="20"/>
                <w:szCs w:val="20"/>
              </w:rPr>
              <w:t>2</w:t>
            </w:r>
          </w:p>
        </w:tc>
        <w:tc>
          <w:tcPr>
            <w:tcW w:w="5580" w:type="dxa"/>
            <w:shd w:val="clear" w:color="auto" w:fill="auto"/>
          </w:tcPr>
          <w:p w:rsidR="00A502FA" w:rsidRPr="00162C82" w:rsidRDefault="00A502FA" w:rsidP="000B6474">
            <w:pPr>
              <w:autoSpaceDE w:val="0"/>
              <w:autoSpaceDN w:val="0"/>
              <w:adjustRightInd w:val="0"/>
              <w:jc w:val="both"/>
              <w:rPr>
                <w:b/>
                <w:bCs/>
                <w:sz w:val="20"/>
                <w:szCs w:val="20"/>
              </w:rPr>
            </w:pPr>
            <w:r>
              <w:rPr>
                <w:b/>
                <w:bCs/>
                <w:sz w:val="20"/>
                <w:szCs w:val="20"/>
              </w:rPr>
              <w:t>H</w:t>
            </w:r>
            <w:r w:rsidR="000B6474">
              <w:rPr>
                <w:b/>
                <w:bCs/>
                <w:sz w:val="20"/>
                <w:szCs w:val="20"/>
              </w:rPr>
              <w:t>izmetli</w:t>
            </w:r>
          </w:p>
        </w:tc>
        <w:tc>
          <w:tcPr>
            <w:tcW w:w="891"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c>
          <w:tcPr>
            <w:tcW w:w="1134"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c>
          <w:tcPr>
            <w:tcW w:w="993" w:type="dxa"/>
            <w:shd w:val="clear" w:color="auto" w:fill="auto"/>
          </w:tcPr>
          <w:p w:rsidR="00A502FA" w:rsidRPr="00162C82" w:rsidRDefault="00A502FA" w:rsidP="00ED5418">
            <w:pPr>
              <w:autoSpaceDE w:val="0"/>
              <w:autoSpaceDN w:val="0"/>
              <w:adjustRightInd w:val="0"/>
              <w:jc w:val="center"/>
              <w:rPr>
                <w:b/>
                <w:bCs/>
                <w:sz w:val="20"/>
                <w:szCs w:val="20"/>
              </w:rPr>
            </w:pPr>
            <w:r>
              <w:rPr>
                <w:b/>
                <w:bCs/>
                <w:sz w:val="20"/>
                <w:szCs w:val="20"/>
              </w:rPr>
              <w:t>0</w:t>
            </w:r>
          </w:p>
        </w:tc>
      </w:tr>
      <w:tr w:rsidR="00A502FA" w:rsidRPr="00162C82" w:rsidTr="00ED5418">
        <w:trPr>
          <w:trHeight w:val="90"/>
        </w:trPr>
        <w:tc>
          <w:tcPr>
            <w:tcW w:w="1260" w:type="dxa"/>
            <w:shd w:val="clear" w:color="auto" w:fill="auto"/>
          </w:tcPr>
          <w:p w:rsidR="00A502FA" w:rsidRPr="00162C82" w:rsidRDefault="00A502FA" w:rsidP="00ED5418">
            <w:pPr>
              <w:autoSpaceDE w:val="0"/>
              <w:autoSpaceDN w:val="0"/>
              <w:adjustRightInd w:val="0"/>
              <w:jc w:val="center"/>
              <w:rPr>
                <w:b/>
                <w:sz w:val="20"/>
                <w:szCs w:val="20"/>
              </w:rPr>
            </w:pPr>
            <w:r w:rsidRPr="00162C82">
              <w:rPr>
                <w:b/>
                <w:sz w:val="20"/>
                <w:szCs w:val="20"/>
              </w:rPr>
              <w:t>3</w:t>
            </w:r>
          </w:p>
        </w:tc>
        <w:tc>
          <w:tcPr>
            <w:tcW w:w="5580" w:type="dxa"/>
            <w:shd w:val="clear" w:color="auto" w:fill="auto"/>
          </w:tcPr>
          <w:p w:rsidR="00A502FA" w:rsidRPr="00162C82" w:rsidRDefault="000B6474" w:rsidP="00ED5418">
            <w:pPr>
              <w:autoSpaceDE w:val="0"/>
              <w:autoSpaceDN w:val="0"/>
              <w:adjustRightInd w:val="0"/>
              <w:jc w:val="both"/>
              <w:rPr>
                <w:b/>
                <w:sz w:val="20"/>
                <w:szCs w:val="20"/>
              </w:rPr>
            </w:pPr>
            <w:r>
              <w:rPr>
                <w:b/>
                <w:sz w:val="20"/>
                <w:szCs w:val="20"/>
              </w:rPr>
              <w:t>Sözleşmeli Personel</w:t>
            </w:r>
          </w:p>
        </w:tc>
        <w:tc>
          <w:tcPr>
            <w:tcW w:w="891"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c>
          <w:tcPr>
            <w:tcW w:w="1134"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c>
          <w:tcPr>
            <w:tcW w:w="993"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r>
      <w:tr w:rsidR="00A502FA" w:rsidRPr="00162C82" w:rsidTr="00ED5418">
        <w:trPr>
          <w:trHeight w:val="90"/>
        </w:trPr>
        <w:tc>
          <w:tcPr>
            <w:tcW w:w="1260"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4</w:t>
            </w:r>
          </w:p>
        </w:tc>
        <w:tc>
          <w:tcPr>
            <w:tcW w:w="5580" w:type="dxa"/>
            <w:shd w:val="clear" w:color="auto" w:fill="auto"/>
          </w:tcPr>
          <w:p w:rsidR="00A502FA" w:rsidRDefault="000B6474" w:rsidP="00ED5418">
            <w:pPr>
              <w:autoSpaceDE w:val="0"/>
              <w:autoSpaceDN w:val="0"/>
              <w:adjustRightInd w:val="0"/>
              <w:jc w:val="both"/>
              <w:rPr>
                <w:b/>
                <w:sz w:val="20"/>
                <w:szCs w:val="20"/>
              </w:rPr>
            </w:pPr>
            <w:r>
              <w:rPr>
                <w:b/>
                <w:sz w:val="20"/>
                <w:szCs w:val="20"/>
              </w:rPr>
              <w:t>Geçici Personel</w:t>
            </w:r>
          </w:p>
        </w:tc>
        <w:tc>
          <w:tcPr>
            <w:tcW w:w="891"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c>
          <w:tcPr>
            <w:tcW w:w="1134"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c>
          <w:tcPr>
            <w:tcW w:w="993" w:type="dxa"/>
            <w:shd w:val="clear" w:color="auto" w:fill="auto"/>
          </w:tcPr>
          <w:p w:rsidR="00A502FA" w:rsidRPr="00162C82" w:rsidRDefault="00A502FA" w:rsidP="00ED5418">
            <w:pPr>
              <w:autoSpaceDE w:val="0"/>
              <w:autoSpaceDN w:val="0"/>
              <w:adjustRightInd w:val="0"/>
              <w:jc w:val="center"/>
              <w:rPr>
                <w:b/>
                <w:sz w:val="20"/>
                <w:szCs w:val="20"/>
              </w:rPr>
            </w:pPr>
            <w:r>
              <w:rPr>
                <w:b/>
                <w:sz w:val="20"/>
                <w:szCs w:val="20"/>
              </w:rPr>
              <w:t>0</w:t>
            </w:r>
          </w:p>
        </w:tc>
      </w:tr>
      <w:tr w:rsidR="00A502FA" w:rsidTr="00ED5418">
        <w:trPr>
          <w:trHeight w:val="201"/>
        </w:trPr>
        <w:tc>
          <w:tcPr>
            <w:tcW w:w="1260" w:type="dxa"/>
            <w:shd w:val="clear" w:color="auto" w:fill="auto"/>
          </w:tcPr>
          <w:p w:rsidR="00A502FA" w:rsidRPr="00162C82" w:rsidRDefault="00A502FA" w:rsidP="00ED5418">
            <w:pPr>
              <w:rPr>
                <w:b/>
                <w:sz w:val="20"/>
                <w:szCs w:val="20"/>
              </w:rPr>
            </w:pPr>
            <w:r>
              <w:rPr>
                <w:b/>
                <w:sz w:val="20"/>
                <w:szCs w:val="20"/>
              </w:rPr>
              <w:t xml:space="preserve">TOPLAM </w:t>
            </w:r>
          </w:p>
        </w:tc>
        <w:tc>
          <w:tcPr>
            <w:tcW w:w="5580" w:type="dxa"/>
            <w:shd w:val="clear" w:color="auto" w:fill="auto"/>
          </w:tcPr>
          <w:p w:rsidR="00A502FA" w:rsidRDefault="00A502FA" w:rsidP="00ED5418">
            <w:pPr>
              <w:jc w:val="both"/>
              <w:rPr>
                <w:b/>
                <w:sz w:val="20"/>
                <w:szCs w:val="20"/>
              </w:rPr>
            </w:pPr>
          </w:p>
        </w:tc>
        <w:tc>
          <w:tcPr>
            <w:tcW w:w="891" w:type="dxa"/>
            <w:shd w:val="clear" w:color="auto" w:fill="auto"/>
          </w:tcPr>
          <w:p w:rsidR="00A502FA" w:rsidRDefault="00A502FA" w:rsidP="00ED5418">
            <w:pPr>
              <w:jc w:val="center"/>
              <w:rPr>
                <w:b/>
                <w:sz w:val="20"/>
                <w:szCs w:val="20"/>
              </w:rPr>
            </w:pPr>
            <w:r>
              <w:rPr>
                <w:b/>
                <w:sz w:val="20"/>
                <w:szCs w:val="20"/>
              </w:rPr>
              <w:t>0</w:t>
            </w:r>
          </w:p>
        </w:tc>
        <w:tc>
          <w:tcPr>
            <w:tcW w:w="1134" w:type="dxa"/>
            <w:shd w:val="clear" w:color="auto" w:fill="auto"/>
          </w:tcPr>
          <w:p w:rsidR="00A502FA" w:rsidRDefault="00A502FA" w:rsidP="00ED5418">
            <w:pPr>
              <w:jc w:val="center"/>
              <w:rPr>
                <w:b/>
                <w:sz w:val="20"/>
                <w:szCs w:val="20"/>
              </w:rPr>
            </w:pPr>
            <w:r>
              <w:rPr>
                <w:b/>
                <w:sz w:val="20"/>
                <w:szCs w:val="20"/>
              </w:rPr>
              <w:t>0</w:t>
            </w:r>
          </w:p>
        </w:tc>
        <w:tc>
          <w:tcPr>
            <w:tcW w:w="993" w:type="dxa"/>
            <w:shd w:val="clear" w:color="auto" w:fill="auto"/>
          </w:tcPr>
          <w:p w:rsidR="00A502FA" w:rsidRDefault="00A502FA" w:rsidP="00ED5418">
            <w:pPr>
              <w:jc w:val="center"/>
              <w:rPr>
                <w:b/>
                <w:sz w:val="20"/>
                <w:szCs w:val="20"/>
              </w:rPr>
            </w:pPr>
            <w:r>
              <w:rPr>
                <w:b/>
                <w:sz w:val="20"/>
                <w:szCs w:val="20"/>
              </w:rPr>
              <w:t>0</w:t>
            </w:r>
          </w:p>
        </w:tc>
      </w:tr>
    </w:tbl>
    <w:p w:rsidR="0029029E" w:rsidRPr="0029029E" w:rsidRDefault="0029029E" w:rsidP="0029029E"/>
    <w:p w:rsidR="007C6BF9" w:rsidRDefault="008A1189" w:rsidP="0029029E">
      <w:pPr>
        <w:pStyle w:val="AltKonuBal"/>
        <w:rPr>
          <w:rStyle w:val="GlVurgulama"/>
          <w:b w:val="0"/>
          <w:bCs w:val="0"/>
          <w:color w:val="C00000"/>
        </w:rPr>
      </w:pPr>
      <w:r>
        <w:rPr>
          <w:rStyle w:val="GlVurgulama"/>
          <w:b w:val="0"/>
          <w:bCs w:val="0"/>
          <w:color w:val="C00000"/>
        </w:rPr>
        <w:t xml:space="preserve">Tablo </w:t>
      </w:r>
      <w:r w:rsidR="000B6474">
        <w:rPr>
          <w:rStyle w:val="GlVurgulama"/>
          <w:b w:val="0"/>
          <w:bCs w:val="0"/>
          <w:color w:val="C00000"/>
        </w:rPr>
        <w:t>4</w:t>
      </w:r>
      <w:r w:rsidR="00A502FA">
        <w:rPr>
          <w:rStyle w:val="GlVurgulama"/>
          <w:b w:val="0"/>
          <w:bCs w:val="0"/>
          <w:color w:val="C00000"/>
        </w:rPr>
        <w:t xml:space="preserve">: OKUL </w:t>
      </w:r>
      <w:r w:rsidR="007C6BF9">
        <w:rPr>
          <w:rStyle w:val="GlVurgulama"/>
          <w:b w:val="0"/>
          <w:bCs w:val="0"/>
          <w:color w:val="C00000"/>
        </w:rPr>
        <w:t>ÖĞRETMEN-</w:t>
      </w:r>
      <w:r w:rsidR="0029029E">
        <w:rPr>
          <w:rStyle w:val="GlVurgulama"/>
          <w:b w:val="0"/>
          <w:bCs w:val="0"/>
          <w:color w:val="C00000"/>
        </w:rPr>
        <w:t>YÖNETİCİYAŞ DAĞILIMI</w:t>
      </w:r>
    </w:p>
    <w:tbl>
      <w:tblPr>
        <w:tblStyle w:val="OrtaGlgeleme1-Vurgu2"/>
        <w:tblW w:w="5000" w:type="pct"/>
        <w:tblLayout w:type="fixed"/>
        <w:tblLook w:val="04E0"/>
      </w:tblPr>
      <w:tblGrid>
        <w:gridCol w:w="1936"/>
        <w:gridCol w:w="1223"/>
        <w:gridCol w:w="1224"/>
        <w:gridCol w:w="1226"/>
        <w:gridCol w:w="1226"/>
        <w:gridCol w:w="1226"/>
        <w:gridCol w:w="1226"/>
      </w:tblGrid>
      <w:tr w:rsidR="007C6BF9" w:rsidRPr="00D37735" w:rsidTr="00EC570F">
        <w:trPr>
          <w:cnfStyle w:val="100000000000"/>
          <w:trHeight w:val="284"/>
        </w:trPr>
        <w:tc>
          <w:tcPr>
            <w:cnfStyle w:val="00100000000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rPr>
                <w:sz w:val="20"/>
              </w:rPr>
            </w:pPr>
            <w:r>
              <w:rPr>
                <w:sz w:val="20"/>
              </w:rPr>
              <w:t>18 - 30</w:t>
            </w:r>
          </w:p>
        </w:tc>
        <w:tc>
          <w:tcPr>
            <w:tcW w:w="1298" w:type="dxa"/>
          </w:tcPr>
          <w:p w:rsidR="007C6BF9" w:rsidRPr="00D37735" w:rsidRDefault="007C6BF9" w:rsidP="0029029E">
            <w:pPr>
              <w:spacing w:after="0"/>
              <w:jc w:val="center"/>
              <w:cnfStyle w:val="100000000000"/>
              <w:rPr>
                <w:sz w:val="20"/>
              </w:rPr>
            </w:pPr>
            <w:r>
              <w:rPr>
                <w:sz w:val="20"/>
              </w:rPr>
              <w:t>31 - 40</w:t>
            </w:r>
          </w:p>
        </w:tc>
        <w:tc>
          <w:tcPr>
            <w:tcW w:w="1299" w:type="dxa"/>
          </w:tcPr>
          <w:p w:rsidR="007C6BF9" w:rsidRPr="00D37735" w:rsidRDefault="007C6BF9" w:rsidP="0029029E">
            <w:pPr>
              <w:spacing w:after="0"/>
              <w:jc w:val="center"/>
              <w:cnfStyle w:val="100000000000"/>
              <w:rPr>
                <w:sz w:val="20"/>
              </w:rPr>
            </w:pPr>
            <w:r>
              <w:rPr>
                <w:sz w:val="20"/>
              </w:rPr>
              <w:t>41 - 50</w:t>
            </w:r>
          </w:p>
        </w:tc>
        <w:tc>
          <w:tcPr>
            <w:tcW w:w="1299" w:type="dxa"/>
          </w:tcPr>
          <w:p w:rsidR="007C6BF9" w:rsidRPr="00D37735" w:rsidRDefault="007C6BF9" w:rsidP="0029029E">
            <w:pPr>
              <w:spacing w:after="0"/>
              <w:jc w:val="center"/>
              <w:cnfStyle w:val="100000000000"/>
              <w:rPr>
                <w:sz w:val="20"/>
              </w:rPr>
            </w:pPr>
            <w:r>
              <w:rPr>
                <w:sz w:val="20"/>
              </w:rPr>
              <w:t>51 - 60</w:t>
            </w:r>
          </w:p>
        </w:tc>
        <w:tc>
          <w:tcPr>
            <w:tcW w:w="1299" w:type="dxa"/>
          </w:tcPr>
          <w:p w:rsidR="007C6BF9" w:rsidRPr="00D37735" w:rsidRDefault="007C6BF9" w:rsidP="0029029E">
            <w:pPr>
              <w:spacing w:after="0"/>
              <w:jc w:val="center"/>
              <w:cnfStyle w:val="100000000000"/>
              <w:rPr>
                <w:sz w:val="20"/>
              </w:rPr>
            </w:pPr>
            <w:r>
              <w:rPr>
                <w:sz w:val="20"/>
              </w:rPr>
              <w:t>60 +</w:t>
            </w:r>
          </w:p>
        </w:tc>
        <w:tc>
          <w:tcPr>
            <w:tcW w:w="1299" w:type="dxa"/>
          </w:tcPr>
          <w:p w:rsidR="007C6BF9" w:rsidRPr="00D37735" w:rsidRDefault="007C6BF9" w:rsidP="0029029E">
            <w:pPr>
              <w:spacing w:after="0"/>
              <w:jc w:val="center"/>
              <w:cnfStyle w:val="100000000000"/>
              <w:rPr>
                <w:sz w:val="20"/>
              </w:rPr>
            </w:pPr>
            <w:r w:rsidRPr="00D37735">
              <w:rPr>
                <w:sz w:val="20"/>
              </w:rPr>
              <w:t>TOPLAM</w:t>
            </w:r>
          </w:p>
        </w:tc>
      </w:tr>
      <w:tr w:rsidR="007C6BF9" w:rsidRPr="00D37735" w:rsidTr="00EC570F">
        <w:trPr>
          <w:cnfStyle w:val="000000100000"/>
          <w:trHeight w:val="284"/>
        </w:trPr>
        <w:tc>
          <w:tcPr>
            <w:cnfStyle w:val="001000000000"/>
            <w:tcW w:w="2063" w:type="dxa"/>
          </w:tcPr>
          <w:p w:rsidR="007C6BF9" w:rsidRPr="00D37735" w:rsidRDefault="007C6BF9" w:rsidP="0029029E">
            <w:pPr>
              <w:spacing w:after="0"/>
              <w:rPr>
                <w:sz w:val="20"/>
              </w:rPr>
            </w:pPr>
            <w:r>
              <w:rPr>
                <w:sz w:val="20"/>
              </w:rPr>
              <w:t>Öğretmen- Yönetici</w:t>
            </w:r>
          </w:p>
        </w:tc>
        <w:tc>
          <w:tcPr>
            <w:tcW w:w="1297" w:type="dxa"/>
          </w:tcPr>
          <w:p w:rsidR="007C6BF9" w:rsidRPr="00D37735" w:rsidRDefault="00A502FA" w:rsidP="0029029E">
            <w:pPr>
              <w:spacing w:after="0"/>
              <w:jc w:val="center"/>
              <w:cnfStyle w:val="000000100000"/>
              <w:rPr>
                <w:sz w:val="20"/>
              </w:rPr>
            </w:pPr>
            <w:r>
              <w:rPr>
                <w:sz w:val="20"/>
              </w:rPr>
              <w:t>5</w:t>
            </w:r>
          </w:p>
        </w:tc>
        <w:tc>
          <w:tcPr>
            <w:tcW w:w="1298" w:type="dxa"/>
          </w:tcPr>
          <w:p w:rsidR="007C6BF9" w:rsidRPr="00D37735" w:rsidRDefault="00A502FA" w:rsidP="0029029E">
            <w:pPr>
              <w:spacing w:after="0"/>
              <w:jc w:val="center"/>
              <w:cnfStyle w:val="000000100000"/>
              <w:rPr>
                <w:sz w:val="20"/>
              </w:rPr>
            </w:pPr>
            <w:r>
              <w:rPr>
                <w:sz w:val="20"/>
              </w:rPr>
              <w:t>3</w:t>
            </w:r>
          </w:p>
        </w:tc>
        <w:tc>
          <w:tcPr>
            <w:tcW w:w="1299" w:type="dxa"/>
          </w:tcPr>
          <w:p w:rsidR="007C6BF9" w:rsidRPr="00D37735" w:rsidRDefault="007C6BF9" w:rsidP="0029029E">
            <w:pPr>
              <w:spacing w:after="0"/>
              <w:jc w:val="center"/>
              <w:cnfStyle w:val="000000100000"/>
              <w:rPr>
                <w:sz w:val="20"/>
              </w:rPr>
            </w:pPr>
          </w:p>
        </w:tc>
        <w:tc>
          <w:tcPr>
            <w:tcW w:w="1299" w:type="dxa"/>
          </w:tcPr>
          <w:p w:rsidR="007C6BF9" w:rsidRPr="00D37735" w:rsidRDefault="007C6BF9" w:rsidP="0029029E">
            <w:pPr>
              <w:spacing w:after="0"/>
              <w:jc w:val="center"/>
              <w:cnfStyle w:val="000000100000"/>
              <w:rPr>
                <w:sz w:val="20"/>
              </w:rPr>
            </w:pPr>
          </w:p>
        </w:tc>
        <w:tc>
          <w:tcPr>
            <w:tcW w:w="1299" w:type="dxa"/>
          </w:tcPr>
          <w:p w:rsidR="007C6BF9" w:rsidRPr="00D37735" w:rsidRDefault="007C6BF9" w:rsidP="0029029E">
            <w:pPr>
              <w:spacing w:after="0"/>
              <w:jc w:val="center"/>
              <w:cnfStyle w:val="000000100000"/>
              <w:rPr>
                <w:sz w:val="20"/>
              </w:rPr>
            </w:pPr>
          </w:p>
        </w:tc>
        <w:tc>
          <w:tcPr>
            <w:tcW w:w="1299" w:type="dxa"/>
          </w:tcPr>
          <w:p w:rsidR="007C6BF9" w:rsidRPr="00D37735" w:rsidRDefault="00A502FA" w:rsidP="0029029E">
            <w:pPr>
              <w:spacing w:after="0"/>
              <w:jc w:val="center"/>
              <w:cnfStyle w:val="000000100000"/>
              <w:rPr>
                <w:sz w:val="20"/>
              </w:rPr>
            </w:pPr>
            <w:r>
              <w:rPr>
                <w:sz w:val="20"/>
              </w:rPr>
              <w:t>8</w:t>
            </w:r>
          </w:p>
        </w:tc>
      </w:tr>
      <w:tr w:rsidR="0029029E" w:rsidRPr="00D37735" w:rsidTr="00EC570F">
        <w:trPr>
          <w:cnfStyle w:val="010000000000"/>
          <w:trHeight w:val="284"/>
        </w:trPr>
        <w:tc>
          <w:tcPr>
            <w:cnfStyle w:val="001000000000"/>
            <w:tcW w:w="2063" w:type="dxa"/>
          </w:tcPr>
          <w:p w:rsidR="0029029E" w:rsidRDefault="0029029E" w:rsidP="0029029E">
            <w:pPr>
              <w:spacing w:after="0"/>
              <w:rPr>
                <w:sz w:val="20"/>
              </w:rPr>
            </w:pPr>
            <w:r>
              <w:rPr>
                <w:sz w:val="20"/>
              </w:rPr>
              <w:t>YÜZDE</w:t>
            </w:r>
          </w:p>
        </w:tc>
        <w:tc>
          <w:tcPr>
            <w:tcW w:w="1297" w:type="dxa"/>
          </w:tcPr>
          <w:p w:rsidR="0029029E" w:rsidRDefault="00A502FA" w:rsidP="0029029E">
            <w:pPr>
              <w:spacing w:after="0"/>
              <w:jc w:val="center"/>
              <w:cnfStyle w:val="010000000000"/>
              <w:rPr>
                <w:sz w:val="20"/>
              </w:rPr>
            </w:pPr>
            <w:r>
              <w:rPr>
                <w:sz w:val="20"/>
              </w:rPr>
              <w:t>62,5</w:t>
            </w:r>
          </w:p>
        </w:tc>
        <w:tc>
          <w:tcPr>
            <w:tcW w:w="1298" w:type="dxa"/>
          </w:tcPr>
          <w:p w:rsidR="0029029E" w:rsidRDefault="00A502FA" w:rsidP="0029029E">
            <w:pPr>
              <w:spacing w:after="0"/>
              <w:jc w:val="center"/>
              <w:cnfStyle w:val="010000000000"/>
              <w:rPr>
                <w:sz w:val="20"/>
              </w:rPr>
            </w:pPr>
            <w:r>
              <w:rPr>
                <w:sz w:val="20"/>
              </w:rPr>
              <w:t>37,5</w:t>
            </w:r>
          </w:p>
        </w:tc>
        <w:tc>
          <w:tcPr>
            <w:tcW w:w="1299" w:type="dxa"/>
          </w:tcPr>
          <w:p w:rsidR="0029029E" w:rsidRDefault="0029029E" w:rsidP="0029029E">
            <w:pPr>
              <w:spacing w:after="0"/>
              <w:jc w:val="center"/>
              <w:cnfStyle w:val="010000000000"/>
              <w:rPr>
                <w:sz w:val="20"/>
              </w:rPr>
            </w:pPr>
          </w:p>
        </w:tc>
        <w:tc>
          <w:tcPr>
            <w:tcW w:w="1299" w:type="dxa"/>
          </w:tcPr>
          <w:p w:rsidR="0029029E" w:rsidRDefault="0029029E" w:rsidP="0029029E">
            <w:pPr>
              <w:spacing w:after="0"/>
              <w:jc w:val="center"/>
              <w:cnfStyle w:val="010000000000"/>
              <w:rPr>
                <w:sz w:val="20"/>
              </w:rPr>
            </w:pPr>
          </w:p>
        </w:tc>
        <w:tc>
          <w:tcPr>
            <w:tcW w:w="1299" w:type="dxa"/>
          </w:tcPr>
          <w:p w:rsidR="0029029E" w:rsidRDefault="0029029E" w:rsidP="0029029E">
            <w:pPr>
              <w:spacing w:after="0"/>
              <w:jc w:val="center"/>
              <w:cnfStyle w:val="010000000000"/>
              <w:rPr>
                <w:sz w:val="20"/>
              </w:rPr>
            </w:pPr>
          </w:p>
        </w:tc>
        <w:tc>
          <w:tcPr>
            <w:tcW w:w="1299" w:type="dxa"/>
          </w:tcPr>
          <w:p w:rsidR="0029029E" w:rsidRDefault="0029029E" w:rsidP="0029029E">
            <w:pPr>
              <w:spacing w:after="0"/>
              <w:jc w:val="center"/>
              <w:cnfStyle w:val="010000000000"/>
              <w:rPr>
                <w:sz w:val="20"/>
              </w:rPr>
            </w:pPr>
            <w:r>
              <w:rPr>
                <w:sz w:val="20"/>
              </w:rPr>
              <w:t>100</w:t>
            </w:r>
          </w:p>
        </w:tc>
      </w:tr>
    </w:tbl>
    <w:p w:rsidR="00EC570F" w:rsidRDefault="00EC570F" w:rsidP="0029029E">
      <w:pPr>
        <w:pStyle w:val="AltKonuBal"/>
        <w:rPr>
          <w:rStyle w:val="GlVurgulama"/>
          <w:b w:val="0"/>
          <w:bCs w:val="0"/>
          <w:color w:val="C00000"/>
        </w:rPr>
      </w:pPr>
    </w:p>
    <w:p w:rsidR="00542B89" w:rsidRDefault="00542B89" w:rsidP="00EC570F"/>
    <w:p w:rsidR="00553ACB" w:rsidRDefault="00C11945" w:rsidP="00FF49CA">
      <w:pPr>
        <w:pStyle w:val="Balk3"/>
      </w:pPr>
      <w:bookmarkStart w:id="350" w:name="_Toc417983975"/>
      <w:r>
        <w:lastRenderedPageBreak/>
        <w:t xml:space="preserve">E.3. </w:t>
      </w:r>
      <w:r w:rsidR="00553ACB">
        <w:t>Mali Kaynaklar</w:t>
      </w:r>
      <w:bookmarkEnd w:id="350"/>
    </w:p>
    <w:p w:rsidR="007610BD" w:rsidRPr="003C08F6" w:rsidRDefault="007610BD" w:rsidP="003C08F6">
      <w:pPr>
        <w:spacing w:after="0" w:line="360" w:lineRule="auto"/>
        <w:ind w:firstLine="709"/>
        <w:jc w:val="both"/>
        <w:rPr>
          <w:rFonts w:asciiTheme="minorHAnsi" w:hAnsiTheme="minorHAnsi"/>
          <w:lang w:eastAsia="tr-TR"/>
        </w:rPr>
      </w:pPr>
      <w:r w:rsidRPr="003C08F6">
        <w:rPr>
          <w:rFonts w:asciiTheme="minorHAnsi" w:hAnsiTheme="minorHAnsi"/>
          <w:sz w:val="24"/>
          <w:szCs w:val="24"/>
        </w:rPr>
        <w:t>Müdürlüğümüzün mali</w:t>
      </w:r>
      <w:r w:rsidR="004A2123">
        <w:rPr>
          <w:rFonts w:asciiTheme="minorHAnsi" w:hAnsiTheme="minorHAnsi"/>
          <w:sz w:val="24"/>
          <w:szCs w:val="24"/>
        </w:rPr>
        <w:t xml:space="preserve"> kaynakları her yıl Din öğretimi genel müdürlüğü</w:t>
      </w:r>
      <w:r w:rsidRPr="003C08F6">
        <w:rPr>
          <w:rFonts w:asciiTheme="minorHAnsi" w:hAnsiTheme="minorHAnsi"/>
          <w:sz w:val="24"/>
          <w:szCs w:val="24"/>
        </w:rPr>
        <w:t xml:space="preserve"> bütçesinden gönder</w:t>
      </w:r>
      <w:r w:rsidR="004A2123">
        <w:rPr>
          <w:rFonts w:asciiTheme="minorHAnsi" w:hAnsiTheme="minorHAnsi"/>
          <w:sz w:val="24"/>
          <w:szCs w:val="24"/>
        </w:rPr>
        <w:t xml:space="preserve">ilen ödeneklerden </w:t>
      </w:r>
      <w:r w:rsidRPr="003C08F6">
        <w:rPr>
          <w:rFonts w:asciiTheme="minorHAnsi" w:hAnsiTheme="minorHAnsi"/>
          <w:sz w:val="24"/>
          <w:szCs w:val="24"/>
        </w:rPr>
        <w:t>oluşmaktadır.</w:t>
      </w:r>
    </w:p>
    <w:p w:rsidR="00961DC5" w:rsidRDefault="000B6474" w:rsidP="00961DC5">
      <w:pPr>
        <w:pStyle w:val="AltKonuBal"/>
        <w:rPr>
          <w:rStyle w:val="GlVurgulama"/>
          <w:b w:val="0"/>
          <w:bCs w:val="0"/>
          <w:color w:val="C00000"/>
        </w:rPr>
      </w:pPr>
      <w:r>
        <w:rPr>
          <w:rStyle w:val="GlVurgulama"/>
          <w:b w:val="0"/>
          <w:bCs w:val="0"/>
          <w:color w:val="C00000"/>
        </w:rPr>
        <w:t>Tablo 5</w:t>
      </w:r>
      <w:r w:rsidR="00961DC5">
        <w:rPr>
          <w:rStyle w:val="GlVurgulama"/>
          <w:b w:val="0"/>
          <w:bCs w:val="0"/>
          <w:color w:val="C00000"/>
        </w:rPr>
        <w:t xml:space="preserve">: </w:t>
      </w:r>
      <w:r w:rsidR="00B03C5E">
        <w:rPr>
          <w:rStyle w:val="GlVurgulama"/>
          <w:b w:val="0"/>
          <w:bCs w:val="0"/>
          <w:color w:val="C00000"/>
        </w:rPr>
        <w:t>ARAPLI İMAM HATİP ORTAOKULU 2012/2014</w:t>
      </w:r>
      <w:r w:rsidR="00961DC5">
        <w:rPr>
          <w:rStyle w:val="GlVurgulama"/>
          <w:b w:val="0"/>
          <w:bCs w:val="0"/>
          <w:color w:val="C00000"/>
        </w:rPr>
        <w:t xml:space="preserve"> BÜTÇE DURUMU</w:t>
      </w:r>
    </w:p>
    <w:tbl>
      <w:tblPr>
        <w:tblStyle w:val="OrtaKlavuz3-Vurgu2"/>
        <w:tblW w:w="5000" w:type="pct"/>
        <w:tblLook w:val="0480"/>
      </w:tblPr>
      <w:tblGrid>
        <w:gridCol w:w="779"/>
        <w:gridCol w:w="938"/>
        <w:gridCol w:w="3148"/>
        <w:gridCol w:w="1389"/>
        <w:gridCol w:w="1456"/>
        <w:gridCol w:w="1577"/>
      </w:tblGrid>
      <w:tr w:rsidR="005669D5" w:rsidRPr="00583793" w:rsidTr="00FF49CA">
        <w:trPr>
          <w:cnfStyle w:val="000000100000"/>
          <w:trHeight w:val="284"/>
        </w:trPr>
        <w:tc>
          <w:tcPr>
            <w:cnfStyle w:val="00100000000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KALEMLER</w:t>
            </w:r>
          </w:p>
        </w:tc>
        <w:tc>
          <w:tcPr>
            <w:tcW w:w="748" w:type="pct"/>
            <w:noWrap/>
            <w:hideMark/>
          </w:tcPr>
          <w:p w:rsidR="005669D5" w:rsidRPr="00583793" w:rsidRDefault="005669D5" w:rsidP="005669D5">
            <w:pPr>
              <w:spacing w:after="0"/>
              <w:cnfStyle w:val="000000100000"/>
              <w:rPr>
                <w:rFonts w:eastAsia="Times New Roman"/>
                <w:b/>
                <w:bCs/>
                <w:sz w:val="16"/>
                <w:szCs w:val="16"/>
              </w:rPr>
            </w:pPr>
            <w:r w:rsidRPr="00583793">
              <w:rPr>
                <w:rFonts w:eastAsia="Times New Roman"/>
                <w:b/>
                <w:bCs/>
                <w:sz w:val="16"/>
                <w:szCs w:val="16"/>
              </w:rPr>
              <w:t>2012</w:t>
            </w:r>
          </w:p>
        </w:tc>
        <w:tc>
          <w:tcPr>
            <w:tcW w:w="784" w:type="pct"/>
            <w:noWrap/>
            <w:hideMark/>
          </w:tcPr>
          <w:p w:rsidR="005669D5" w:rsidRPr="00583793" w:rsidRDefault="005669D5" w:rsidP="005669D5">
            <w:pPr>
              <w:spacing w:after="0"/>
              <w:cnfStyle w:val="000000100000"/>
              <w:rPr>
                <w:rFonts w:eastAsia="Times New Roman"/>
                <w:b/>
                <w:bCs/>
                <w:sz w:val="16"/>
                <w:szCs w:val="16"/>
              </w:rPr>
            </w:pPr>
            <w:r w:rsidRPr="00583793">
              <w:rPr>
                <w:rFonts w:eastAsia="Times New Roman"/>
                <w:b/>
                <w:bCs/>
                <w:sz w:val="16"/>
                <w:szCs w:val="16"/>
              </w:rPr>
              <w:t>2013</w:t>
            </w:r>
          </w:p>
        </w:tc>
        <w:tc>
          <w:tcPr>
            <w:tcW w:w="849" w:type="pct"/>
          </w:tcPr>
          <w:p w:rsidR="005669D5" w:rsidRPr="00583793" w:rsidRDefault="005669D5" w:rsidP="005669D5">
            <w:pPr>
              <w:spacing w:after="0"/>
              <w:cnfStyle w:val="000000100000"/>
              <w:rPr>
                <w:rFonts w:eastAsia="Times New Roman"/>
                <w:b/>
                <w:bCs/>
                <w:sz w:val="16"/>
                <w:szCs w:val="16"/>
              </w:rPr>
            </w:pPr>
            <w:r>
              <w:rPr>
                <w:rFonts w:eastAsia="Times New Roman"/>
                <w:b/>
                <w:bCs/>
                <w:sz w:val="16"/>
                <w:szCs w:val="16"/>
              </w:rPr>
              <w:t>2014</w:t>
            </w:r>
          </w:p>
        </w:tc>
      </w:tr>
      <w:tr w:rsidR="005669D5" w:rsidRPr="00583793" w:rsidTr="00FF49CA">
        <w:trPr>
          <w:trHeight w:val="284"/>
        </w:trPr>
        <w:tc>
          <w:tcPr>
            <w:cnfStyle w:val="001000000000"/>
            <w:tcW w:w="419" w:type="pct"/>
            <w:vMerge w:val="restart"/>
            <w:noWrap/>
            <w:textDirection w:val="btLr"/>
            <w:hideMark/>
          </w:tcPr>
          <w:p w:rsidR="005669D5" w:rsidRPr="00583793" w:rsidRDefault="00A502FA" w:rsidP="005669D5">
            <w:pPr>
              <w:spacing w:after="0"/>
              <w:rPr>
                <w:rFonts w:eastAsia="Times New Roman"/>
                <w:bCs w:val="0"/>
                <w:sz w:val="16"/>
                <w:szCs w:val="16"/>
              </w:rPr>
            </w:pPr>
            <w:r>
              <w:rPr>
                <w:rFonts w:eastAsia="Times New Roman"/>
                <w:bCs w:val="0"/>
                <w:sz w:val="16"/>
                <w:szCs w:val="16"/>
              </w:rPr>
              <w:t>0</w:t>
            </w:r>
          </w:p>
        </w:tc>
        <w:tc>
          <w:tcPr>
            <w:tcW w:w="2200" w:type="pct"/>
            <w:gridSpan w:val="2"/>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Önceki Yıldan Devir</w:t>
            </w:r>
          </w:p>
        </w:tc>
        <w:tc>
          <w:tcPr>
            <w:tcW w:w="748"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r>
      <w:tr w:rsidR="005669D5" w:rsidRPr="00583793" w:rsidTr="00FF49CA">
        <w:trPr>
          <w:cnfStyle w:val="000000100000"/>
          <w:trHeight w:val="284"/>
        </w:trPr>
        <w:tc>
          <w:tcPr>
            <w:cnfStyle w:val="00100000000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İl Özel İdaresi (76/b)</w:t>
            </w:r>
          </w:p>
        </w:tc>
        <w:tc>
          <w:tcPr>
            <w:tcW w:w="748"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İl Özel İdaresi Ek Bütçesinden Aktarılan</w:t>
            </w:r>
          </w:p>
        </w:tc>
        <w:tc>
          <w:tcPr>
            <w:tcW w:w="748"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r>
      <w:tr w:rsidR="005669D5" w:rsidRPr="00583793" w:rsidTr="00FF49CA">
        <w:trPr>
          <w:cnfStyle w:val="000000100000"/>
          <w:trHeight w:val="284"/>
        </w:trPr>
        <w:tc>
          <w:tcPr>
            <w:cnfStyle w:val="00100000000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Diğer Gelirler (76/d,e,f,h,i,j)</w:t>
            </w:r>
          </w:p>
        </w:tc>
        <w:tc>
          <w:tcPr>
            <w:tcW w:w="748"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Din öğretimi genel müdürlüğünce</w:t>
            </w:r>
            <w:r w:rsidR="005669D5" w:rsidRPr="00583793">
              <w:rPr>
                <w:rFonts w:eastAsia="Times New Roman"/>
                <w:bCs/>
                <w:sz w:val="16"/>
                <w:szCs w:val="16"/>
              </w:rPr>
              <w:t xml:space="preserve"> Ta</w:t>
            </w:r>
            <w:r>
              <w:rPr>
                <w:rFonts w:eastAsia="Times New Roman"/>
                <w:bCs/>
                <w:sz w:val="16"/>
                <w:szCs w:val="16"/>
              </w:rPr>
              <w:t xml:space="preserve">hsisi Öngörülen Ödenekler </w:t>
            </w:r>
          </w:p>
        </w:tc>
        <w:tc>
          <w:tcPr>
            <w:tcW w:w="748" w:type="pct"/>
            <w:noWrap/>
          </w:tcPr>
          <w:p w:rsidR="005669D5" w:rsidRPr="00583793" w:rsidRDefault="004C2E76" w:rsidP="005669D5">
            <w:pPr>
              <w:jc w:val="center"/>
              <w:cnfStyle w:val="000000000000"/>
              <w:rPr>
                <w:color w:val="000000"/>
                <w:sz w:val="16"/>
                <w:szCs w:val="16"/>
              </w:rPr>
            </w:pPr>
            <w:r>
              <w:rPr>
                <w:color w:val="000000"/>
                <w:sz w:val="16"/>
                <w:szCs w:val="16"/>
              </w:rPr>
              <w:t>13.000</w:t>
            </w:r>
          </w:p>
        </w:tc>
        <w:tc>
          <w:tcPr>
            <w:tcW w:w="784" w:type="pct"/>
            <w:noWrap/>
          </w:tcPr>
          <w:p w:rsidR="005669D5" w:rsidRPr="00583793" w:rsidRDefault="004A2123" w:rsidP="005669D5">
            <w:pPr>
              <w:jc w:val="center"/>
              <w:cnfStyle w:val="000000000000"/>
              <w:rPr>
                <w:color w:val="000000"/>
                <w:sz w:val="16"/>
                <w:szCs w:val="16"/>
              </w:rPr>
            </w:pPr>
            <w:r>
              <w:rPr>
                <w:color w:val="000000"/>
                <w:sz w:val="16"/>
                <w:szCs w:val="16"/>
              </w:rPr>
              <w:t>16.000</w:t>
            </w:r>
          </w:p>
        </w:tc>
        <w:tc>
          <w:tcPr>
            <w:tcW w:w="849" w:type="pct"/>
          </w:tcPr>
          <w:p w:rsidR="005669D5" w:rsidRPr="00583793" w:rsidRDefault="004A2123" w:rsidP="005669D5">
            <w:pPr>
              <w:cnfStyle w:val="000000000000"/>
              <w:rPr>
                <w:color w:val="000000"/>
                <w:sz w:val="16"/>
                <w:szCs w:val="16"/>
              </w:rPr>
            </w:pPr>
            <w:r>
              <w:rPr>
                <w:color w:val="000000"/>
                <w:sz w:val="16"/>
                <w:szCs w:val="16"/>
              </w:rPr>
              <w:t>14.000</w:t>
            </w:r>
          </w:p>
        </w:tc>
      </w:tr>
      <w:tr w:rsidR="005669D5" w:rsidRPr="00583793" w:rsidTr="00FF49CA">
        <w:trPr>
          <w:cnfStyle w:val="000000100000"/>
          <w:trHeight w:val="284"/>
        </w:trPr>
        <w:tc>
          <w:tcPr>
            <w:cnfStyle w:val="001000000000"/>
            <w:tcW w:w="419" w:type="pct"/>
            <w:vMerge/>
          </w:tcPr>
          <w:p w:rsidR="005669D5" w:rsidRPr="00583793" w:rsidRDefault="005669D5" w:rsidP="005669D5">
            <w:pPr>
              <w:spacing w:after="0"/>
              <w:rPr>
                <w:rFonts w:eastAsia="Times New Roman"/>
                <w:b w:val="0"/>
                <w:bCs w:val="0"/>
                <w:sz w:val="16"/>
                <w:szCs w:val="16"/>
              </w:rPr>
            </w:pPr>
          </w:p>
        </w:tc>
        <w:tc>
          <w:tcPr>
            <w:tcW w:w="2200" w:type="pct"/>
            <w:gridSpan w:val="2"/>
          </w:tcPr>
          <w:p w:rsidR="005669D5" w:rsidRPr="00583793" w:rsidRDefault="005669D5" w:rsidP="005669D5">
            <w:pPr>
              <w:spacing w:after="0"/>
              <w:cnfStyle w:val="000000100000"/>
              <w:rPr>
                <w:rFonts w:eastAsia="Times New Roman"/>
                <w:bCs/>
                <w:sz w:val="16"/>
                <w:szCs w:val="16"/>
              </w:rPr>
            </w:pPr>
            <w:r>
              <w:rPr>
                <w:rFonts w:eastAsia="Times New Roman"/>
                <w:bCs/>
                <w:sz w:val="16"/>
                <w:szCs w:val="16"/>
              </w:rPr>
              <w:t xml:space="preserve">Okul Aile Birliği </w:t>
            </w:r>
          </w:p>
        </w:tc>
        <w:tc>
          <w:tcPr>
            <w:tcW w:w="748" w:type="pct"/>
            <w:noWrap/>
          </w:tcPr>
          <w:p w:rsidR="005669D5" w:rsidRPr="00583793" w:rsidRDefault="00A502FA" w:rsidP="005669D5">
            <w:pPr>
              <w:cnfStyle w:val="000000100000"/>
              <w:rPr>
                <w:color w:val="000000"/>
                <w:sz w:val="16"/>
                <w:szCs w:val="16"/>
              </w:rPr>
            </w:pPr>
            <w:r>
              <w:rPr>
                <w:color w:val="000000"/>
                <w:sz w:val="16"/>
                <w:szCs w:val="16"/>
              </w:rPr>
              <w:t>0</w:t>
            </w:r>
          </w:p>
        </w:tc>
        <w:tc>
          <w:tcPr>
            <w:tcW w:w="784" w:type="pct"/>
            <w:noWrap/>
          </w:tcPr>
          <w:p w:rsidR="005669D5" w:rsidRPr="00583793" w:rsidRDefault="00A502FA" w:rsidP="005669D5">
            <w:pPr>
              <w:cnfStyle w:val="000000100000"/>
              <w:rPr>
                <w:color w:val="000000"/>
                <w:sz w:val="16"/>
                <w:szCs w:val="16"/>
              </w:rPr>
            </w:pPr>
            <w:r>
              <w:rPr>
                <w:color w:val="000000"/>
                <w:sz w:val="16"/>
                <w:szCs w:val="16"/>
              </w:rPr>
              <w:t>0</w:t>
            </w:r>
          </w:p>
        </w:tc>
        <w:tc>
          <w:tcPr>
            <w:tcW w:w="849" w:type="pct"/>
          </w:tcPr>
          <w:p w:rsidR="005669D5" w:rsidRDefault="00A502FA" w:rsidP="005669D5">
            <w:pPr>
              <w:cnfStyle w:val="000000100000"/>
              <w:rPr>
                <w:color w:val="000000"/>
                <w:sz w:val="16"/>
                <w:szCs w:val="16"/>
              </w:rPr>
            </w:pPr>
            <w:r>
              <w:rPr>
                <w:color w:val="000000"/>
                <w:sz w:val="16"/>
                <w:szCs w:val="16"/>
              </w:rPr>
              <w:t>0</w:t>
            </w:r>
          </w:p>
        </w:tc>
      </w:tr>
      <w:tr w:rsidR="005669D5" w:rsidRPr="00583793" w:rsidTr="00FF49CA">
        <w:trPr>
          <w:trHeight w:val="284"/>
        </w:trPr>
        <w:tc>
          <w:tcPr>
            <w:cnfStyle w:val="00100000000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GELİRLER TOPLAMI</w:t>
            </w:r>
          </w:p>
        </w:tc>
        <w:tc>
          <w:tcPr>
            <w:tcW w:w="748" w:type="pct"/>
            <w:noWrap/>
          </w:tcPr>
          <w:p w:rsidR="005669D5" w:rsidRPr="00583793" w:rsidRDefault="005669D5" w:rsidP="005669D5">
            <w:pPr>
              <w:spacing w:after="0"/>
              <w:cnfStyle w:val="000000000000"/>
              <w:rPr>
                <w:rFonts w:eastAsia="Times New Roman"/>
                <w:b/>
                <w:bCs/>
                <w:sz w:val="16"/>
                <w:szCs w:val="16"/>
              </w:rPr>
            </w:pPr>
          </w:p>
        </w:tc>
        <w:tc>
          <w:tcPr>
            <w:tcW w:w="784" w:type="pct"/>
            <w:noWrap/>
          </w:tcPr>
          <w:p w:rsidR="005669D5" w:rsidRPr="00583793" w:rsidRDefault="005669D5" w:rsidP="005669D5">
            <w:pPr>
              <w:spacing w:after="0"/>
              <w:cnfStyle w:val="000000000000"/>
              <w:rPr>
                <w:rFonts w:eastAsia="Times New Roman"/>
                <w:b/>
                <w:bCs/>
                <w:sz w:val="16"/>
                <w:szCs w:val="16"/>
              </w:rPr>
            </w:pPr>
          </w:p>
        </w:tc>
        <w:tc>
          <w:tcPr>
            <w:tcW w:w="849" w:type="pct"/>
          </w:tcPr>
          <w:p w:rsidR="005669D5" w:rsidRPr="00583793" w:rsidRDefault="004A2123" w:rsidP="005669D5">
            <w:pPr>
              <w:spacing w:after="0"/>
              <w:cnfStyle w:val="000000000000"/>
              <w:rPr>
                <w:rFonts w:eastAsia="Times New Roman"/>
                <w:b/>
                <w:bCs/>
                <w:sz w:val="16"/>
                <w:szCs w:val="16"/>
              </w:rPr>
            </w:pPr>
            <w:r>
              <w:rPr>
                <w:rFonts w:eastAsia="Times New Roman"/>
                <w:b/>
                <w:bCs/>
                <w:sz w:val="16"/>
                <w:szCs w:val="16"/>
              </w:rPr>
              <w:t>14.000</w:t>
            </w:r>
          </w:p>
        </w:tc>
      </w:tr>
      <w:tr w:rsidR="005669D5" w:rsidRPr="00583793" w:rsidTr="00FF49CA">
        <w:trPr>
          <w:cnfStyle w:val="000000100000"/>
          <w:trHeight w:val="284"/>
        </w:trPr>
        <w:tc>
          <w:tcPr>
            <w:cnfStyle w:val="001000000000"/>
            <w:tcW w:w="419" w:type="pct"/>
            <w:vMerge w:val="restart"/>
            <w:noWrap/>
            <w:textDirection w:val="btLr"/>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GİDERLER</w:t>
            </w:r>
          </w:p>
        </w:tc>
        <w:tc>
          <w:tcPr>
            <w:tcW w:w="505" w:type="pct"/>
            <w:vMerge w:val="restart"/>
            <w:textDirection w:val="btLr"/>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YATIRIM GİDERLERİ</w:t>
            </w:r>
          </w:p>
        </w:tc>
        <w:tc>
          <w:tcPr>
            <w:tcW w:w="1695" w:type="pct"/>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İnşaat Harcamaları</w:t>
            </w:r>
          </w:p>
        </w:tc>
        <w:tc>
          <w:tcPr>
            <w:tcW w:w="748"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10000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rPr>
                <w:rFonts w:eastAsia="Times New Roman"/>
                <w:bCs/>
                <w:sz w:val="16"/>
                <w:szCs w:val="16"/>
              </w:rPr>
            </w:pPr>
          </w:p>
        </w:tc>
        <w:tc>
          <w:tcPr>
            <w:tcW w:w="1695" w:type="pct"/>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Büyük Onarım</w:t>
            </w:r>
          </w:p>
        </w:tc>
        <w:tc>
          <w:tcPr>
            <w:tcW w:w="748"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r>
      <w:tr w:rsidR="005669D5" w:rsidRPr="00583793" w:rsidTr="00FF49CA">
        <w:trPr>
          <w:cnfStyle w:val="000000100000"/>
          <w:trHeight w:val="693"/>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rPr>
                <w:rFonts w:eastAsia="Times New Roman"/>
                <w:bCs/>
                <w:sz w:val="16"/>
                <w:szCs w:val="16"/>
              </w:rPr>
            </w:pPr>
          </w:p>
        </w:tc>
        <w:tc>
          <w:tcPr>
            <w:tcW w:w="1695" w:type="pct"/>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Diğer Harcamalar</w:t>
            </w:r>
          </w:p>
        </w:tc>
        <w:tc>
          <w:tcPr>
            <w:tcW w:w="748" w:type="pct"/>
            <w:noWrap/>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c>
          <w:tcPr>
            <w:tcW w:w="784" w:type="pct"/>
            <w:noWrap/>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c>
          <w:tcPr>
            <w:tcW w:w="849" w:type="pct"/>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val="restart"/>
            <w:textDirection w:val="btLr"/>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CARİ GİDERLER</w:t>
            </w:r>
          </w:p>
        </w:tc>
        <w:tc>
          <w:tcPr>
            <w:tcW w:w="1695" w:type="pct"/>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Bina Küçük Onarım</w:t>
            </w:r>
          </w:p>
        </w:tc>
        <w:tc>
          <w:tcPr>
            <w:tcW w:w="748"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784" w:type="pct"/>
            <w:noWrap/>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c>
          <w:tcPr>
            <w:tcW w:w="849" w:type="pct"/>
          </w:tcPr>
          <w:p w:rsidR="005669D5" w:rsidRPr="00583793" w:rsidRDefault="00A502FA" w:rsidP="005669D5">
            <w:pPr>
              <w:spacing w:after="0"/>
              <w:cnfStyle w:val="000000000000"/>
              <w:rPr>
                <w:rFonts w:eastAsia="Times New Roman"/>
                <w:bCs/>
                <w:sz w:val="16"/>
                <w:szCs w:val="16"/>
              </w:rPr>
            </w:pPr>
            <w:r>
              <w:rPr>
                <w:rFonts w:eastAsia="Times New Roman"/>
                <w:bCs/>
                <w:sz w:val="16"/>
                <w:szCs w:val="16"/>
              </w:rPr>
              <w:t>0</w:t>
            </w:r>
          </w:p>
        </w:tc>
      </w:tr>
      <w:tr w:rsidR="005669D5" w:rsidRPr="00583793" w:rsidTr="00FF49CA">
        <w:trPr>
          <w:cnfStyle w:val="000000100000"/>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rPr>
                <w:rFonts w:eastAsia="Times New Roman"/>
                <w:bCs/>
                <w:sz w:val="16"/>
                <w:szCs w:val="16"/>
              </w:rPr>
            </w:pPr>
          </w:p>
        </w:tc>
        <w:tc>
          <w:tcPr>
            <w:tcW w:w="1695" w:type="pct"/>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Tüketime Yönelik Mal ve Malzeme Alımları (</w:t>
            </w:r>
            <w:proofErr w:type="gramStart"/>
            <w:r w:rsidRPr="00583793">
              <w:rPr>
                <w:rFonts w:eastAsia="Times New Roman"/>
                <w:bCs/>
                <w:sz w:val="16"/>
                <w:szCs w:val="16"/>
              </w:rPr>
              <w:t>03.2</w:t>
            </w:r>
            <w:proofErr w:type="gramEnd"/>
            <w:r w:rsidRPr="00583793">
              <w:rPr>
                <w:rFonts w:eastAsia="Times New Roman"/>
                <w:bCs/>
                <w:sz w:val="16"/>
                <w:szCs w:val="16"/>
              </w:rPr>
              <w:t>)</w:t>
            </w:r>
          </w:p>
        </w:tc>
        <w:tc>
          <w:tcPr>
            <w:tcW w:w="748" w:type="pct"/>
            <w:noWrap/>
          </w:tcPr>
          <w:p w:rsidR="005669D5" w:rsidRPr="00583793" w:rsidRDefault="004C2E76" w:rsidP="005669D5">
            <w:pPr>
              <w:spacing w:after="0"/>
              <w:cnfStyle w:val="000000100000"/>
              <w:rPr>
                <w:rFonts w:eastAsia="Times New Roman"/>
                <w:bCs/>
                <w:sz w:val="16"/>
                <w:szCs w:val="16"/>
              </w:rPr>
            </w:pPr>
            <w:r>
              <w:rPr>
                <w:rFonts w:eastAsia="Times New Roman"/>
                <w:bCs/>
                <w:sz w:val="16"/>
                <w:szCs w:val="16"/>
              </w:rPr>
              <w:t>10.000</w:t>
            </w:r>
          </w:p>
        </w:tc>
        <w:tc>
          <w:tcPr>
            <w:tcW w:w="784" w:type="pct"/>
            <w:noWrap/>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13.000</w:t>
            </w:r>
          </w:p>
        </w:tc>
        <w:tc>
          <w:tcPr>
            <w:tcW w:w="849" w:type="pct"/>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9.600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rPr>
                <w:rFonts w:eastAsia="Times New Roman"/>
                <w:bCs/>
                <w:sz w:val="16"/>
                <w:szCs w:val="16"/>
              </w:rPr>
            </w:pPr>
          </w:p>
        </w:tc>
        <w:tc>
          <w:tcPr>
            <w:tcW w:w="1695" w:type="pct"/>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Hizmet Alımları (</w:t>
            </w:r>
            <w:proofErr w:type="gramStart"/>
            <w:r w:rsidRPr="00583793">
              <w:rPr>
                <w:rFonts w:eastAsia="Times New Roman"/>
                <w:bCs/>
                <w:sz w:val="16"/>
                <w:szCs w:val="16"/>
              </w:rPr>
              <w:t>03.5</w:t>
            </w:r>
            <w:proofErr w:type="gramEnd"/>
            <w:r w:rsidRPr="00583793">
              <w:rPr>
                <w:rFonts w:eastAsia="Times New Roman"/>
                <w:bCs/>
                <w:sz w:val="16"/>
                <w:szCs w:val="16"/>
              </w:rPr>
              <w:t>)</w:t>
            </w:r>
          </w:p>
        </w:tc>
        <w:tc>
          <w:tcPr>
            <w:tcW w:w="748" w:type="pct"/>
            <w:noWrap/>
          </w:tcPr>
          <w:p w:rsidR="005669D5" w:rsidRPr="00583793" w:rsidRDefault="004C2E76" w:rsidP="005669D5">
            <w:pPr>
              <w:spacing w:after="0"/>
              <w:cnfStyle w:val="000000000000"/>
              <w:rPr>
                <w:rFonts w:eastAsia="Times New Roman"/>
                <w:bCs/>
                <w:sz w:val="16"/>
                <w:szCs w:val="16"/>
              </w:rPr>
            </w:pPr>
            <w:r>
              <w:rPr>
                <w:rFonts w:eastAsia="Times New Roman"/>
                <w:bCs/>
                <w:sz w:val="16"/>
                <w:szCs w:val="16"/>
              </w:rPr>
              <w:t>3.000</w:t>
            </w:r>
          </w:p>
        </w:tc>
        <w:tc>
          <w:tcPr>
            <w:tcW w:w="784" w:type="pct"/>
            <w:noWrap/>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3.000</w:t>
            </w:r>
          </w:p>
        </w:tc>
        <w:tc>
          <w:tcPr>
            <w:tcW w:w="849" w:type="pct"/>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4.400</w:t>
            </w:r>
          </w:p>
        </w:tc>
      </w:tr>
      <w:tr w:rsidR="005669D5" w:rsidRPr="00583793" w:rsidTr="00FF49CA">
        <w:trPr>
          <w:cnfStyle w:val="000000100000"/>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rPr>
                <w:rFonts w:eastAsia="Times New Roman"/>
                <w:bCs/>
                <w:sz w:val="16"/>
                <w:szCs w:val="16"/>
              </w:rPr>
            </w:pPr>
          </w:p>
        </w:tc>
        <w:tc>
          <w:tcPr>
            <w:tcW w:w="1695" w:type="pct"/>
            <w:hideMark/>
          </w:tcPr>
          <w:p w:rsidR="005669D5" w:rsidRPr="00583793" w:rsidRDefault="005669D5" w:rsidP="005669D5">
            <w:pPr>
              <w:spacing w:after="0"/>
              <w:cnfStyle w:val="000000100000"/>
              <w:rPr>
                <w:rFonts w:eastAsia="Times New Roman"/>
                <w:bCs/>
                <w:sz w:val="16"/>
                <w:szCs w:val="16"/>
              </w:rPr>
            </w:pPr>
            <w:r w:rsidRPr="00583793">
              <w:rPr>
                <w:rFonts w:eastAsia="Times New Roman"/>
                <w:bCs/>
                <w:sz w:val="16"/>
                <w:szCs w:val="16"/>
              </w:rPr>
              <w:t xml:space="preserve">Menkul Mal, </w:t>
            </w:r>
            <w:proofErr w:type="spellStart"/>
            <w:r w:rsidRPr="00583793">
              <w:rPr>
                <w:rFonts w:eastAsia="Times New Roman"/>
                <w:bCs/>
                <w:sz w:val="16"/>
                <w:szCs w:val="16"/>
              </w:rPr>
              <w:t>Gayrimaddi</w:t>
            </w:r>
            <w:proofErr w:type="spellEnd"/>
            <w:r w:rsidRPr="00583793">
              <w:rPr>
                <w:rFonts w:eastAsia="Times New Roman"/>
                <w:bCs/>
                <w:sz w:val="16"/>
                <w:szCs w:val="16"/>
              </w:rPr>
              <w:t xml:space="preserve"> Hak alım, Bakım ve Onarım Giderleri (</w:t>
            </w:r>
            <w:proofErr w:type="gramStart"/>
            <w:r w:rsidRPr="00583793">
              <w:rPr>
                <w:rFonts w:eastAsia="Times New Roman"/>
                <w:bCs/>
                <w:sz w:val="16"/>
                <w:szCs w:val="16"/>
              </w:rPr>
              <w:t>03.7</w:t>
            </w:r>
            <w:proofErr w:type="gramEnd"/>
            <w:r w:rsidRPr="00583793">
              <w:rPr>
                <w:rFonts w:eastAsia="Times New Roman"/>
                <w:bCs/>
                <w:sz w:val="16"/>
                <w:szCs w:val="16"/>
              </w:rPr>
              <w:t>)</w:t>
            </w:r>
          </w:p>
        </w:tc>
        <w:tc>
          <w:tcPr>
            <w:tcW w:w="748" w:type="pct"/>
            <w:noWrap/>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c>
          <w:tcPr>
            <w:tcW w:w="784" w:type="pct"/>
            <w:noWrap/>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c>
          <w:tcPr>
            <w:tcW w:w="849" w:type="pct"/>
          </w:tcPr>
          <w:p w:rsidR="005669D5" w:rsidRPr="00583793" w:rsidRDefault="004A2123" w:rsidP="005669D5">
            <w:pPr>
              <w:spacing w:after="0"/>
              <w:cnfStyle w:val="00000010000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rPr>
                <w:rFonts w:eastAsia="Times New Roman"/>
                <w:bCs/>
                <w:sz w:val="16"/>
                <w:szCs w:val="16"/>
              </w:rPr>
            </w:pPr>
          </w:p>
        </w:tc>
        <w:tc>
          <w:tcPr>
            <w:tcW w:w="1695" w:type="pct"/>
            <w:hideMark/>
          </w:tcPr>
          <w:p w:rsidR="005669D5" w:rsidRPr="00583793" w:rsidRDefault="005669D5" w:rsidP="005669D5">
            <w:pPr>
              <w:spacing w:after="0"/>
              <w:cnfStyle w:val="000000000000"/>
              <w:rPr>
                <w:rFonts w:eastAsia="Times New Roman"/>
                <w:bCs/>
                <w:sz w:val="16"/>
                <w:szCs w:val="16"/>
              </w:rPr>
            </w:pPr>
            <w:r w:rsidRPr="00583793">
              <w:rPr>
                <w:rFonts w:eastAsia="Times New Roman"/>
                <w:bCs/>
                <w:sz w:val="16"/>
                <w:szCs w:val="16"/>
              </w:rPr>
              <w:t>Mamul Mal alımları (</w:t>
            </w:r>
            <w:proofErr w:type="gramStart"/>
            <w:r w:rsidRPr="00583793">
              <w:rPr>
                <w:rFonts w:eastAsia="Times New Roman"/>
                <w:bCs/>
                <w:sz w:val="16"/>
                <w:szCs w:val="16"/>
              </w:rPr>
              <w:t>06.1</w:t>
            </w:r>
            <w:proofErr w:type="gramEnd"/>
            <w:r w:rsidRPr="00583793">
              <w:rPr>
                <w:rFonts w:eastAsia="Times New Roman"/>
                <w:bCs/>
                <w:sz w:val="16"/>
                <w:szCs w:val="16"/>
              </w:rPr>
              <w:t>)</w:t>
            </w:r>
          </w:p>
        </w:tc>
        <w:tc>
          <w:tcPr>
            <w:tcW w:w="748" w:type="pct"/>
            <w:noWrap/>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0</w:t>
            </w:r>
          </w:p>
        </w:tc>
        <w:tc>
          <w:tcPr>
            <w:tcW w:w="784" w:type="pct"/>
            <w:noWrap/>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0</w:t>
            </w:r>
          </w:p>
        </w:tc>
        <w:tc>
          <w:tcPr>
            <w:tcW w:w="849" w:type="pct"/>
          </w:tcPr>
          <w:p w:rsidR="005669D5" w:rsidRPr="00583793" w:rsidRDefault="004A2123" w:rsidP="005669D5">
            <w:pPr>
              <w:spacing w:after="0"/>
              <w:cnfStyle w:val="000000000000"/>
              <w:rPr>
                <w:rFonts w:eastAsia="Times New Roman"/>
                <w:bCs/>
                <w:sz w:val="16"/>
                <w:szCs w:val="16"/>
              </w:rPr>
            </w:pPr>
            <w:r>
              <w:rPr>
                <w:rFonts w:eastAsia="Times New Roman"/>
                <w:bCs/>
                <w:sz w:val="16"/>
                <w:szCs w:val="16"/>
              </w:rPr>
              <w:t>0</w:t>
            </w:r>
          </w:p>
        </w:tc>
      </w:tr>
      <w:tr w:rsidR="005669D5" w:rsidRPr="00583793" w:rsidTr="00FF49CA">
        <w:trPr>
          <w:cnfStyle w:val="000000100000"/>
          <w:trHeight w:val="284"/>
        </w:trPr>
        <w:tc>
          <w:tcPr>
            <w:cnfStyle w:val="00100000000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GİDERLER TOPLAMI</w:t>
            </w:r>
          </w:p>
        </w:tc>
        <w:tc>
          <w:tcPr>
            <w:tcW w:w="748" w:type="pct"/>
            <w:noWrap/>
          </w:tcPr>
          <w:p w:rsidR="005669D5" w:rsidRPr="00583793" w:rsidRDefault="004C2E76" w:rsidP="005669D5">
            <w:pPr>
              <w:cnfStyle w:val="000000100000"/>
              <w:rPr>
                <w:b/>
                <w:bCs/>
                <w:color w:val="000000"/>
                <w:sz w:val="16"/>
                <w:szCs w:val="16"/>
              </w:rPr>
            </w:pPr>
            <w:r>
              <w:rPr>
                <w:b/>
                <w:bCs/>
                <w:color w:val="000000"/>
                <w:sz w:val="16"/>
                <w:szCs w:val="16"/>
              </w:rPr>
              <w:t>13.000</w:t>
            </w:r>
          </w:p>
        </w:tc>
        <w:tc>
          <w:tcPr>
            <w:tcW w:w="784" w:type="pct"/>
            <w:noWrap/>
          </w:tcPr>
          <w:p w:rsidR="005669D5" w:rsidRPr="00583793" w:rsidRDefault="004A2123" w:rsidP="005669D5">
            <w:pPr>
              <w:cnfStyle w:val="000000100000"/>
              <w:rPr>
                <w:b/>
                <w:bCs/>
                <w:color w:val="000000"/>
                <w:sz w:val="16"/>
                <w:szCs w:val="16"/>
              </w:rPr>
            </w:pPr>
            <w:r>
              <w:rPr>
                <w:b/>
                <w:bCs/>
                <w:color w:val="000000"/>
                <w:sz w:val="16"/>
                <w:szCs w:val="16"/>
              </w:rPr>
              <w:t>16.000</w:t>
            </w:r>
          </w:p>
        </w:tc>
        <w:tc>
          <w:tcPr>
            <w:tcW w:w="849" w:type="pct"/>
          </w:tcPr>
          <w:p w:rsidR="005669D5" w:rsidRPr="00583793" w:rsidRDefault="004A2123" w:rsidP="005669D5">
            <w:pPr>
              <w:cnfStyle w:val="000000100000"/>
              <w:rPr>
                <w:b/>
                <w:bCs/>
                <w:color w:val="000000"/>
                <w:sz w:val="16"/>
                <w:szCs w:val="16"/>
              </w:rPr>
            </w:pPr>
            <w:r>
              <w:rPr>
                <w:b/>
                <w:bCs/>
                <w:color w:val="000000"/>
                <w:sz w:val="16"/>
                <w:szCs w:val="16"/>
              </w:rPr>
              <w:t>14.000</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Default="000245BD"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0245BD" w:rsidRPr="000245BD" w:rsidRDefault="00C11945" w:rsidP="000245BD">
      <w:pPr>
        <w:pStyle w:val="Balk3"/>
      </w:pPr>
      <w:bookmarkStart w:id="351" w:name="_Toc417983976"/>
      <w:r>
        <w:lastRenderedPageBreak/>
        <w:t xml:space="preserve">E.4. </w:t>
      </w:r>
      <w:r w:rsidR="000245BD">
        <w:t xml:space="preserve">Okulun </w:t>
      </w:r>
      <w:r w:rsidR="00553ACB" w:rsidRPr="00C50F7C">
        <w:t>Fiziki ve Teknolojik Altyapı</w:t>
      </w:r>
      <w:bookmarkEnd w:id="351"/>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0245BD" w:rsidRPr="00B1793F" w:rsidTr="00ED5418">
        <w:trPr>
          <w:trHeight w:val="245"/>
        </w:trPr>
        <w:tc>
          <w:tcPr>
            <w:tcW w:w="1135" w:type="dxa"/>
            <w:shd w:val="clear" w:color="auto" w:fill="auto"/>
          </w:tcPr>
          <w:p w:rsidR="000245BD" w:rsidRPr="00B1793F" w:rsidRDefault="000245BD" w:rsidP="00ED5418">
            <w:pPr>
              <w:autoSpaceDE w:val="0"/>
              <w:autoSpaceDN w:val="0"/>
              <w:adjustRightInd w:val="0"/>
              <w:rPr>
                <w:b/>
                <w:color w:val="000080"/>
              </w:rPr>
            </w:pPr>
            <w:r>
              <w:rPr>
                <w:b/>
                <w:color w:val="000080"/>
              </w:rPr>
              <w:t>SIRA NO</w:t>
            </w:r>
          </w:p>
        </w:tc>
        <w:tc>
          <w:tcPr>
            <w:tcW w:w="4394" w:type="dxa"/>
            <w:shd w:val="clear" w:color="auto" w:fill="auto"/>
          </w:tcPr>
          <w:p w:rsidR="000245BD" w:rsidRPr="00B1793F" w:rsidRDefault="000245BD" w:rsidP="00ED5418">
            <w:pPr>
              <w:autoSpaceDE w:val="0"/>
              <w:autoSpaceDN w:val="0"/>
              <w:adjustRightInd w:val="0"/>
              <w:ind w:left="1060"/>
              <w:rPr>
                <w:b/>
                <w:color w:val="000080"/>
              </w:rPr>
            </w:pPr>
            <w:r>
              <w:rPr>
                <w:b/>
                <w:color w:val="000080"/>
              </w:rPr>
              <w:t>FİZİKİ DURUM</w:t>
            </w:r>
          </w:p>
        </w:tc>
        <w:tc>
          <w:tcPr>
            <w:tcW w:w="4111" w:type="dxa"/>
            <w:shd w:val="clear" w:color="auto" w:fill="auto"/>
          </w:tcPr>
          <w:p w:rsidR="000245BD" w:rsidRPr="00B1793F" w:rsidRDefault="000245BD" w:rsidP="00ED5418">
            <w:pPr>
              <w:autoSpaceDE w:val="0"/>
              <w:autoSpaceDN w:val="0"/>
              <w:adjustRightInd w:val="0"/>
              <w:ind w:left="110"/>
              <w:jc w:val="center"/>
              <w:rPr>
                <w:b/>
                <w:color w:val="000080"/>
              </w:rPr>
            </w:pPr>
            <w:r>
              <w:rPr>
                <w:b/>
                <w:color w:val="000080"/>
              </w:rPr>
              <w:t>SAYISI</w:t>
            </w:r>
          </w:p>
        </w:tc>
      </w:tr>
      <w:tr w:rsidR="000245BD" w:rsidRPr="00162C82" w:rsidTr="00ED5418">
        <w:trPr>
          <w:trHeight w:val="300"/>
        </w:trPr>
        <w:tc>
          <w:tcPr>
            <w:tcW w:w="113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1</w:t>
            </w:r>
          </w:p>
        </w:tc>
        <w:tc>
          <w:tcPr>
            <w:tcW w:w="4394" w:type="dxa"/>
            <w:shd w:val="clear" w:color="auto" w:fill="auto"/>
          </w:tcPr>
          <w:p w:rsidR="000245BD" w:rsidRPr="007A772F" w:rsidRDefault="000245BD" w:rsidP="00ED5418">
            <w:pPr>
              <w:autoSpaceDE w:val="0"/>
              <w:autoSpaceDN w:val="0"/>
              <w:adjustRightInd w:val="0"/>
              <w:jc w:val="both"/>
              <w:rPr>
                <w:b/>
                <w:bCs/>
                <w:sz w:val="20"/>
                <w:szCs w:val="20"/>
              </w:rPr>
            </w:pPr>
            <w:r w:rsidRPr="007A772F">
              <w:rPr>
                <w:b/>
                <w:color w:val="000000"/>
                <w:sz w:val="23"/>
                <w:szCs w:val="23"/>
              </w:rPr>
              <w:t>Derslik</w:t>
            </w:r>
            <w:r>
              <w:rPr>
                <w:b/>
                <w:color w:val="000000"/>
                <w:sz w:val="23"/>
                <w:szCs w:val="23"/>
              </w:rPr>
              <w:t xml:space="preserve"> Sayısı </w:t>
            </w:r>
          </w:p>
        </w:tc>
        <w:tc>
          <w:tcPr>
            <w:tcW w:w="4111"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8</w:t>
            </w:r>
          </w:p>
        </w:tc>
      </w:tr>
      <w:tr w:rsidR="000245BD" w:rsidRPr="00162C82" w:rsidTr="00ED5418">
        <w:trPr>
          <w:trHeight w:val="232"/>
        </w:trPr>
        <w:tc>
          <w:tcPr>
            <w:tcW w:w="113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2</w:t>
            </w:r>
          </w:p>
        </w:tc>
        <w:tc>
          <w:tcPr>
            <w:tcW w:w="4394" w:type="dxa"/>
            <w:shd w:val="clear" w:color="auto" w:fill="auto"/>
          </w:tcPr>
          <w:p w:rsidR="000245BD" w:rsidRPr="007A772F" w:rsidRDefault="000245BD" w:rsidP="00ED5418">
            <w:pPr>
              <w:autoSpaceDE w:val="0"/>
              <w:autoSpaceDN w:val="0"/>
              <w:adjustRightInd w:val="0"/>
              <w:rPr>
                <w:b/>
                <w:bCs/>
                <w:sz w:val="20"/>
                <w:szCs w:val="20"/>
              </w:rPr>
            </w:pPr>
            <w:r w:rsidRPr="007A772F">
              <w:rPr>
                <w:b/>
                <w:color w:val="000000"/>
                <w:sz w:val="23"/>
                <w:szCs w:val="23"/>
              </w:rPr>
              <w:t xml:space="preserve">Biyoloji </w:t>
            </w:r>
            <w:r w:rsidR="001C0D6E" w:rsidRPr="007A772F">
              <w:rPr>
                <w:b/>
                <w:color w:val="000000"/>
                <w:sz w:val="23"/>
                <w:szCs w:val="23"/>
              </w:rPr>
              <w:t>Laboratuarı</w:t>
            </w:r>
            <w:r w:rsidRPr="007A772F">
              <w:rPr>
                <w:b/>
                <w:color w:val="000000"/>
                <w:sz w:val="23"/>
                <w:szCs w:val="23"/>
              </w:rPr>
              <w:t xml:space="preserve"> </w:t>
            </w:r>
          </w:p>
        </w:tc>
        <w:tc>
          <w:tcPr>
            <w:tcW w:w="4111"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90"/>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3</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Fizik </w:t>
            </w:r>
            <w:r w:rsidR="001C0D6E" w:rsidRPr="007A772F">
              <w:rPr>
                <w:b/>
                <w:color w:val="000000"/>
                <w:sz w:val="23"/>
                <w:szCs w:val="23"/>
              </w:rPr>
              <w:t>Laboratuarı</w:t>
            </w:r>
            <w:r w:rsidRPr="007A772F">
              <w:rPr>
                <w:b/>
                <w:color w:val="000000"/>
                <w:sz w:val="23"/>
                <w:szCs w:val="23"/>
              </w:rPr>
              <w:t xml:space="preserve">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129"/>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4</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Kimya </w:t>
            </w:r>
            <w:r w:rsidR="001C0D6E" w:rsidRPr="007A772F">
              <w:rPr>
                <w:b/>
                <w:color w:val="000000"/>
                <w:sz w:val="23"/>
                <w:szCs w:val="23"/>
              </w:rPr>
              <w:t>Laboratuarı</w:t>
            </w:r>
            <w:r w:rsidRPr="007A772F">
              <w:rPr>
                <w:b/>
                <w:color w:val="000000"/>
                <w:sz w:val="23"/>
                <w:szCs w:val="23"/>
              </w:rPr>
              <w:t xml:space="preserve">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210"/>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5</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Bilgisayar </w:t>
            </w:r>
            <w:r w:rsidR="001C0D6E" w:rsidRPr="007A772F">
              <w:rPr>
                <w:b/>
                <w:color w:val="000000"/>
                <w:sz w:val="23"/>
                <w:szCs w:val="23"/>
              </w:rPr>
              <w:t>Laboratuarı</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w:t>
            </w:r>
          </w:p>
        </w:tc>
      </w:tr>
      <w:tr w:rsidR="000245BD" w:rsidRPr="00162C82" w:rsidTr="00ED5418">
        <w:trPr>
          <w:trHeight w:val="283"/>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6</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w:t>
            </w:r>
          </w:p>
        </w:tc>
      </w:tr>
      <w:tr w:rsidR="000245BD" w:rsidRPr="00162C82" w:rsidTr="00ED5418">
        <w:trPr>
          <w:trHeight w:val="116"/>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7</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w:t>
            </w:r>
          </w:p>
        </w:tc>
      </w:tr>
      <w:tr w:rsidR="000245BD" w:rsidRPr="00162C82" w:rsidTr="00ED5418">
        <w:trPr>
          <w:trHeight w:val="155"/>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8</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Müdür yardımcısı odası</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193"/>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9</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Rehberlik servisi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219"/>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10</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Öğretmenler odası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w:t>
            </w:r>
          </w:p>
        </w:tc>
      </w:tr>
      <w:tr w:rsidR="000245BD" w:rsidRPr="00162C82" w:rsidTr="00ED5418">
        <w:trPr>
          <w:trHeight w:val="258"/>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11</w:t>
            </w:r>
          </w:p>
        </w:tc>
        <w:tc>
          <w:tcPr>
            <w:tcW w:w="4394" w:type="dxa"/>
            <w:shd w:val="clear" w:color="auto" w:fill="auto"/>
          </w:tcPr>
          <w:p w:rsidR="000245BD" w:rsidRPr="007A772F" w:rsidRDefault="000245BD" w:rsidP="00ED5418">
            <w:pPr>
              <w:autoSpaceDE w:val="0"/>
              <w:autoSpaceDN w:val="0"/>
              <w:adjustRightInd w:val="0"/>
              <w:rPr>
                <w:b/>
                <w:sz w:val="20"/>
                <w:szCs w:val="20"/>
              </w:rPr>
            </w:pPr>
            <w:r w:rsidRPr="007A772F">
              <w:rPr>
                <w:b/>
                <w:color w:val="000000"/>
                <w:sz w:val="23"/>
                <w:szCs w:val="23"/>
              </w:rPr>
              <w:t xml:space="preserve">Zümre öğretmen odası </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116"/>
        </w:trPr>
        <w:tc>
          <w:tcPr>
            <w:tcW w:w="1135"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12</w:t>
            </w:r>
          </w:p>
        </w:tc>
        <w:tc>
          <w:tcPr>
            <w:tcW w:w="4394" w:type="dxa"/>
            <w:shd w:val="clear" w:color="auto" w:fill="auto"/>
          </w:tcPr>
          <w:p w:rsidR="000245BD" w:rsidRPr="007A772F" w:rsidRDefault="000245BD" w:rsidP="00ED5418">
            <w:pPr>
              <w:autoSpaceDE w:val="0"/>
              <w:autoSpaceDN w:val="0"/>
              <w:adjustRightInd w:val="0"/>
              <w:jc w:val="both"/>
              <w:rPr>
                <w:b/>
                <w:sz w:val="20"/>
                <w:szCs w:val="20"/>
              </w:rPr>
            </w:pPr>
            <w:r w:rsidRPr="007A772F">
              <w:rPr>
                <w:b/>
                <w:sz w:val="20"/>
                <w:szCs w:val="20"/>
              </w:rPr>
              <w:t>Tarih –Coğrafya Dersliği</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116"/>
        </w:trPr>
        <w:tc>
          <w:tcPr>
            <w:tcW w:w="1135" w:type="dxa"/>
            <w:shd w:val="clear" w:color="auto" w:fill="auto"/>
          </w:tcPr>
          <w:p w:rsidR="000245BD" w:rsidRPr="00162C82" w:rsidRDefault="000245BD" w:rsidP="00ED5418">
            <w:pPr>
              <w:jc w:val="center"/>
              <w:rPr>
                <w:b/>
                <w:sz w:val="20"/>
                <w:szCs w:val="20"/>
              </w:rPr>
            </w:pPr>
            <w:r>
              <w:rPr>
                <w:b/>
                <w:sz w:val="20"/>
                <w:szCs w:val="20"/>
              </w:rPr>
              <w:t>13</w:t>
            </w:r>
          </w:p>
        </w:tc>
        <w:tc>
          <w:tcPr>
            <w:tcW w:w="4394" w:type="dxa"/>
            <w:shd w:val="clear" w:color="auto" w:fill="auto"/>
          </w:tcPr>
          <w:p w:rsidR="000245BD" w:rsidRPr="007A772F" w:rsidRDefault="000245BD" w:rsidP="00ED5418">
            <w:pPr>
              <w:autoSpaceDE w:val="0"/>
              <w:autoSpaceDN w:val="0"/>
              <w:adjustRightInd w:val="0"/>
              <w:jc w:val="both"/>
              <w:rPr>
                <w:b/>
                <w:sz w:val="20"/>
                <w:szCs w:val="20"/>
              </w:rPr>
            </w:pPr>
            <w:r w:rsidRPr="007A772F">
              <w:rPr>
                <w:b/>
                <w:sz w:val="20"/>
                <w:szCs w:val="20"/>
              </w:rPr>
              <w:t>İngilizce Dersliği</w:t>
            </w:r>
          </w:p>
        </w:tc>
        <w:tc>
          <w:tcPr>
            <w:tcW w:w="4111" w:type="dxa"/>
            <w:shd w:val="clear" w:color="auto" w:fill="auto"/>
          </w:tcPr>
          <w:p w:rsidR="000245BD" w:rsidRPr="00162C82" w:rsidRDefault="000245BD" w:rsidP="00ED5418">
            <w:pPr>
              <w:autoSpaceDE w:val="0"/>
              <w:autoSpaceDN w:val="0"/>
              <w:adjustRightInd w:val="0"/>
              <w:jc w:val="center"/>
              <w:rPr>
                <w:b/>
                <w:sz w:val="20"/>
                <w:szCs w:val="20"/>
              </w:rPr>
            </w:pPr>
            <w:r>
              <w:rPr>
                <w:b/>
                <w:sz w:val="20"/>
                <w:szCs w:val="20"/>
              </w:rPr>
              <w:t>0</w:t>
            </w:r>
          </w:p>
        </w:tc>
      </w:tr>
      <w:tr w:rsidR="000245BD" w:rsidRPr="00162C82" w:rsidTr="00ED5418">
        <w:trPr>
          <w:trHeight w:val="201"/>
        </w:trPr>
        <w:tc>
          <w:tcPr>
            <w:tcW w:w="1135" w:type="dxa"/>
            <w:shd w:val="clear" w:color="auto" w:fill="auto"/>
          </w:tcPr>
          <w:p w:rsidR="000245BD" w:rsidRPr="00162C82" w:rsidRDefault="000245BD" w:rsidP="00ED5418">
            <w:pPr>
              <w:jc w:val="center"/>
              <w:rPr>
                <w:b/>
                <w:sz w:val="20"/>
                <w:szCs w:val="20"/>
              </w:rPr>
            </w:pPr>
            <w:r>
              <w:rPr>
                <w:b/>
                <w:sz w:val="20"/>
                <w:szCs w:val="20"/>
              </w:rPr>
              <w:t>14</w:t>
            </w:r>
          </w:p>
        </w:tc>
        <w:tc>
          <w:tcPr>
            <w:tcW w:w="4394" w:type="dxa"/>
            <w:shd w:val="clear" w:color="auto" w:fill="auto"/>
          </w:tcPr>
          <w:p w:rsidR="000245BD" w:rsidRPr="007A772F" w:rsidRDefault="000245BD" w:rsidP="00ED5418">
            <w:pPr>
              <w:autoSpaceDE w:val="0"/>
              <w:autoSpaceDN w:val="0"/>
              <w:adjustRightInd w:val="0"/>
              <w:jc w:val="both"/>
              <w:rPr>
                <w:b/>
                <w:sz w:val="20"/>
                <w:szCs w:val="20"/>
              </w:rPr>
            </w:pPr>
            <w:r w:rsidRPr="007A772F">
              <w:rPr>
                <w:b/>
                <w:color w:val="000000"/>
                <w:sz w:val="23"/>
                <w:szCs w:val="23"/>
              </w:rPr>
              <w:t xml:space="preserve">Memur odası </w:t>
            </w:r>
          </w:p>
        </w:tc>
        <w:tc>
          <w:tcPr>
            <w:tcW w:w="4111" w:type="dxa"/>
            <w:shd w:val="clear" w:color="auto" w:fill="auto"/>
          </w:tcPr>
          <w:p w:rsidR="000245BD" w:rsidRPr="00162C82" w:rsidRDefault="000245BD" w:rsidP="00ED5418">
            <w:pPr>
              <w:jc w:val="center"/>
              <w:rPr>
                <w:b/>
                <w:sz w:val="20"/>
                <w:szCs w:val="20"/>
              </w:rPr>
            </w:pPr>
            <w:r>
              <w:rPr>
                <w:b/>
                <w:sz w:val="20"/>
                <w:szCs w:val="20"/>
              </w:rPr>
              <w:t>0</w:t>
            </w:r>
          </w:p>
        </w:tc>
      </w:tr>
      <w:tr w:rsidR="000245BD" w:rsidRPr="00162C82" w:rsidTr="00ED5418">
        <w:trPr>
          <w:trHeight w:val="201"/>
        </w:trPr>
        <w:tc>
          <w:tcPr>
            <w:tcW w:w="1135" w:type="dxa"/>
            <w:shd w:val="clear" w:color="auto" w:fill="auto"/>
          </w:tcPr>
          <w:p w:rsidR="000245BD" w:rsidRPr="00162C82" w:rsidRDefault="000245BD" w:rsidP="00ED5418">
            <w:pPr>
              <w:jc w:val="center"/>
              <w:rPr>
                <w:b/>
                <w:sz w:val="20"/>
                <w:szCs w:val="20"/>
              </w:rPr>
            </w:pPr>
            <w:r>
              <w:rPr>
                <w:b/>
                <w:sz w:val="20"/>
                <w:szCs w:val="20"/>
              </w:rPr>
              <w:t>15</w:t>
            </w:r>
          </w:p>
        </w:tc>
        <w:tc>
          <w:tcPr>
            <w:tcW w:w="4394" w:type="dxa"/>
            <w:shd w:val="clear" w:color="auto" w:fill="auto"/>
          </w:tcPr>
          <w:p w:rsidR="000245BD" w:rsidRPr="007A772F" w:rsidRDefault="000245BD" w:rsidP="00ED5418">
            <w:pPr>
              <w:jc w:val="both"/>
              <w:rPr>
                <w:b/>
                <w:sz w:val="20"/>
                <w:szCs w:val="20"/>
              </w:rPr>
            </w:pPr>
            <w:r w:rsidRPr="007A772F">
              <w:rPr>
                <w:b/>
                <w:color w:val="000000"/>
                <w:sz w:val="23"/>
                <w:szCs w:val="23"/>
              </w:rPr>
              <w:t xml:space="preserve">Hizmetliler odası </w:t>
            </w:r>
          </w:p>
        </w:tc>
        <w:tc>
          <w:tcPr>
            <w:tcW w:w="4111" w:type="dxa"/>
            <w:shd w:val="clear" w:color="auto" w:fill="auto"/>
          </w:tcPr>
          <w:p w:rsidR="000245BD" w:rsidRPr="00162C82" w:rsidRDefault="000245BD" w:rsidP="00ED5418">
            <w:pPr>
              <w:jc w:val="center"/>
              <w:rPr>
                <w:b/>
                <w:sz w:val="20"/>
                <w:szCs w:val="20"/>
              </w:rPr>
            </w:pPr>
            <w:r>
              <w:rPr>
                <w:b/>
                <w:sz w:val="20"/>
                <w:szCs w:val="20"/>
              </w:rPr>
              <w:t>0</w:t>
            </w:r>
          </w:p>
        </w:tc>
      </w:tr>
      <w:tr w:rsidR="000245BD" w:rsidRPr="00162C82" w:rsidTr="00ED5418">
        <w:trPr>
          <w:trHeight w:val="201"/>
        </w:trPr>
        <w:tc>
          <w:tcPr>
            <w:tcW w:w="1135" w:type="dxa"/>
            <w:shd w:val="clear" w:color="auto" w:fill="auto"/>
          </w:tcPr>
          <w:p w:rsidR="000245BD" w:rsidRPr="00162C82" w:rsidRDefault="000245BD" w:rsidP="00ED5418">
            <w:pPr>
              <w:jc w:val="center"/>
              <w:rPr>
                <w:b/>
                <w:sz w:val="20"/>
                <w:szCs w:val="20"/>
              </w:rPr>
            </w:pPr>
            <w:r>
              <w:rPr>
                <w:b/>
                <w:sz w:val="20"/>
                <w:szCs w:val="20"/>
              </w:rPr>
              <w:t>16</w:t>
            </w:r>
          </w:p>
        </w:tc>
        <w:tc>
          <w:tcPr>
            <w:tcW w:w="4394" w:type="dxa"/>
            <w:shd w:val="clear" w:color="auto" w:fill="auto"/>
          </w:tcPr>
          <w:p w:rsidR="000245BD" w:rsidRPr="007A772F" w:rsidRDefault="000245BD" w:rsidP="00ED5418">
            <w:pPr>
              <w:jc w:val="both"/>
              <w:rPr>
                <w:b/>
                <w:sz w:val="20"/>
                <w:szCs w:val="20"/>
              </w:rPr>
            </w:pPr>
            <w:r w:rsidRPr="007A772F">
              <w:rPr>
                <w:b/>
                <w:color w:val="000000"/>
                <w:sz w:val="23"/>
                <w:szCs w:val="23"/>
              </w:rPr>
              <w:t>Çok amaçlı salon</w:t>
            </w:r>
          </w:p>
        </w:tc>
        <w:tc>
          <w:tcPr>
            <w:tcW w:w="4111" w:type="dxa"/>
            <w:shd w:val="clear" w:color="auto" w:fill="auto"/>
          </w:tcPr>
          <w:p w:rsidR="000245BD" w:rsidRPr="00162C82" w:rsidRDefault="000245BD" w:rsidP="00ED5418">
            <w:pPr>
              <w:jc w:val="center"/>
              <w:rPr>
                <w:b/>
                <w:sz w:val="20"/>
                <w:szCs w:val="20"/>
              </w:rPr>
            </w:pPr>
            <w:r>
              <w:rPr>
                <w:b/>
                <w:sz w:val="20"/>
                <w:szCs w:val="20"/>
              </w:rPr>
              <w:t>0</w:t>
            </w:r>
          </w:p>
        </w:tc>
      </w:tr>
      <w:tr w:rsidR="000245BD" w:rsidRPr="00162C82" w:rsidTr="00ED5418">
        <w:trPr>
          <w:trHeight w:val="201"/>
        </w:trPr>
        <w:tc>
          <w:tcPr>
            <w:tcW w:w="1135" w:type="dxa"/>
            <w:shd w:val="clear" w:color="auto" w:fill="auto"/>
          </w:tcPr>
          <w:p w:rsidR="000245BD" w:rsidRPr="00162C82" w:rsidRDefault="000245BD" w:rsidP="00ED5418">
            <w:pPr>
              <w:jc w:val="center"/>
              <w:rPr>
                <w:b/>
                <w:sz w:val="20"/>
                <w:szCs w:val="20"/>
              </w:rPr>
            </w:pPr>
            <w:r>
              <w:rPr>
                <w:b/>
                <w:sz w:val="20"/>
                <w:szCs w:val="20"/>
              </w:rPr>
              <w:t>17</w:t>
            </w:r>
          </w:p>
        </w:tc>
        <w:tc>
          <w:tcPr>
            <w:tcW w:w="4394" w:type="dxa"/>
            <w:shd w:val="clear" w:color="auto" w:fill="auto"/>
          </w:tcPr>
          <w:p w:rsidR="000245BD" w:rsidRPr="007A772F" w:rsidRDefault="000245BD" w:rsidP="00ED5418">
            <w:pPr>
              <w:jc w:val="both"/>
              <w:rPr>
                <w:b/>
                <w:sz w:val="20"/>
                <w:szCs w:val="20"/>
              </w:rPr>
            </w:pPr>
            <w:r w:rsidRPr="007A772F">
              <w:rPr>
                <w:b/>
                <w:color w:val="000000"/>
                <w:sz w:val="23"/>
                <w:szCs w:val="23"/>
              </w:rPr>
              <w:t>Diğer</w:t>
            </w:r>
          </w:p>
        </w:tc>
        <w:tc>
          <w:tcPr>
            <w:tcW w:w="4111" w:type="dxa"/>
            <w:shd w:val="clear" w:color="auto" w:fill="auto"/>
          </w:tcPr>
          <w:p w:rsidR="000245BD" w:rsidRPr="00162C82" w:rsidRDefault="000245BD" w:rsidP="00ED5418">
            <w:pPr>
              <w:jc w:val="center"/>
              <w:rPr>
                <w:b/>
                <w:sz w:val="20"/>
                <w:szCs w:val="20"/>
              </w:rPr>
            </w:pPr>
            <w:r>
              <w:rPr>
                <w:b/>
                <w:sz w:val="20"/>
                <w:szCs w:val="20"/>
              </w:rPr>
              <w:t>0</w:t>
            </w:r>
          </w:p>
        </w:tc>
      </w:tr>
    </w:tbl>
    <w:p w:rsidR="000245BD" w:rsidRDefault="000245BD" w:rsidP="000245BD"/>
    <w:p w:rsidR="000245BD" w:rsidRDefault="000245BD" w:rsidP="000245BD">
      <w:r>
        <w:t>NOT: Yeni ek binamız yapım aşamasındadır. 2015-2016 eğitim öğretim yılında faaliyete girecektir. Bilgiler bu bina dikkate alınarak girilmiştir. Yani ek binanın faaliyete geçtikten sonraki haliyle bilgi girişi yapılmıştır.</w:t>
      </w:r>
    </w:p>
    <w:p w:rsidR="000245BD" w:rsidRDefault="000245BD" w:rsidP="000245BD"/>
    <w:p w:rsidR="000245BD" w:rsidRPr="00290BD5" w:rsidRDefault="000245BD" w:rsidP="000245BD">
      <w:pPr>
        <w:autoSpaceDE w:val="0"/>
        <w:autoSpaceDN w:val="0"/>
        <w:adjustRightInd w:val="0"/>
        <w:rPr>
          <w:rFonts w:ascii="Arial-BoldMT" w:hAnsi="Arial-BoldMT" w:cs="Arial-BoldMT"/>
          <w:b/>
          <w:bCs/>
          <w:color w:val="008181"/>
          <w:sz w:val="28"/>
          <w:szCs w:val="28"/>
        </w:rPr>
      </w:pPr>
      <w:r>
        <w:rPr>
          <w:rFonts w:ascii="Arial-BoldMT" w:hAnsi="Arial-BoldMT" w:cs="Arial-BoldMT"/>
          <w:b/>
          <w:bCs/>
          <w:color w:val="008181"/>
          <w:sz w:val="28"/>
          <w:szCs w:val="28"/>
        </w:rPr>
        <w:lastRenderedPageBreak/>
        <w:t>Okulun</w:t>
      </w:r>
      <w:r w:rsidRPr="00290BD5">
        <w:rPr>
          <w:rFonts w:ascii="Arial-BoldMT" w:hAnsi="Arial-BoldMT" w:cs="Arial-BoldMT"/>
          <w:b/>
          <w:bCs/>
          <w:color w:val="008181"/>
          <w:sz w:val="28"/>
          <w:szCs w:val="28"/>
        </w:rPr>
        <w:t xml:space="preserve"> Teknolojik Altyapısı</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0245BD" w:rsidRPr="00162C82" w:rsidTr="00ED5418">
        <w:trPr>
          <w:trHeight w:val="300"/>
        </w:trPr>
        <w:tc>
          <w:tcPr>
            <w:tcW w:w="2127" w:type="dxa"/>
            <w:shd w:val="clear" w:color="auto" w:fill="auto"/>
          </w:tcPr>
          <w:p w:rsidR="000245BD" w:rsidRPr="0055251D" w:rsidRDefault="000245BD" w:rsidP="00ED5418">
            <w:pPr>
              <w:rPr>
                <w:sz w:val="20"/>
                <w:szCs w:val="20"/>
              </w:rPr>
            </w:pPr>
            <w:r>
              <w:rPr>
                <w:sz w:val="20"/>
                <w:szCs w:val="20"/>
              </w:rPr>
              <w:t>Donanım Türü</w:t>
            </w:r>
          </w:p>
        </w:tc>
        <w:tc>
          <w:tcPr>
            <w:tcW w:w="2552" w:type="dxa"/>
            <w:shd w:val="clear" w:color="auto" w:fill="auto"/>
          </w:tcPr>
          <w:p w:rsidR="000245BD" w:rsidRPr="0055251D" w:rsidRDefault="000245BD" w:rsidP="00ED5418">
            <w:pPr>
              <w:jc w:val="center"/>
              <w:rPr>
                <w:b/>
                <w:bCs/>
                <w:sz w:val="20"/>
                <w:szCs w:val="20"/>
              </w:rPr>
            </w:pPr>
            <w:r>
              <w:rPr>
                <w:b/>
                <w:bCs/>
                <w:sz w:val="20"/>
                <w:szCs w:val="20"/>
              </w:rPr>
              <w:t>Mevcut</w:t>
            </w:r>
          </w:p>
        </w:tc>
        <w:tc>
          <w:tcPr>
            <w:tcW w:w="5245" w:type="dxa"/>
            <w:shd w:val="clear" w:color="auto" w:fill="auto"/>
          </w:tcPr>
          <w:p w:rsidR="000245BD" w:rsidRPr="0086445B" w:rsidRDefault="000245BD" w:rsidP="00ED5418">
            <w:pPr>
              <w:autoSpaceDE w:val="0"/>
              <w:autoSpaceDN w:val="0"/>
              <w:adjustRightInd w:val="0"/>
              <w:jc w:val="center"/>
              <w:rPr>
                <w:b/>
                <w:bCs/>
                <w:sz w:val="20"/>
                <w:szCs w:val="20"/>
              </w:rPr>
            </w:pPr>
            <w:r>
              <w:rPr>
                <w:b/>
                <w:bCs/>
                <w:sz w:val="20"/>
                <w:szCs w:val="20"/>
              </w:rPr>
              <w:t>İhtiyaç</w:t>
            </w:r>
          </w:p>
        </w:tc>
      </w:tr>
      <w:tr w:rsidR="000245BD" w:rsidRPr="00162C82" w:rsidTr="00ED5418">
        <w:trPr>
          <w:trHeight w:val="300"/>
        </w:trPr>
        <w:tc>
          <w:tcPr>
            <w:tcW w:w="2127" w:type="dxa"/>
            <w:shd w:val="clear" w:color="auto" w:fill="auto"/>
          </w:tcPr>
          <w:p w:rsidR="000245BD" w:rsidRPr="006E5237" w:rsidRDefault="000245BD" w:rsidP="00ED5418">
            <w:pPr>
              <w:rPr>
                <w:sz w:val="20"/>
                <w:szCs w:val="20"/>
              </w:rPr>
            </w:pPr>
            <w:r w:rsidRPr="006E5237">
              <w:rPr>
                <w:bCs/>
                <w:sz w:val="20"/>
                <w:szCs w:val="20"/>
              </w:rPr>
              <w:t>Bilgisayar</w:t>
            </w:r>
          </w:p>
        </w:tc>
        <w:tc>
          <w:tcPr>
            <w:tcW w:w="2552" w:type="dxa"/>
            <w:shd w:val="clear" w:color="auto" w:fill="auto"/>
          </w:tcPr>
          <w:p w:rsidR="000245BD" w:rsidRPr="0055251D" w:rsidRDefault="000245BD" w:rsidP="00ED5418">
            <w:pPr>
              <w:jc w:val="center"/>
              <w:rPr>
                <w:b/>
                <w:bCs/>
                <w:sz w:val="20"/>
                <w:szCs w:val="20"/>
              </w:rPr>
            </w:pPr>
            <w:r>
              <w:rPr>
                <w:b/>
                <w:bCs/>
                <w:sz w:val="20"/>
                <w:szCs w:val="20"/>
              </w:rPr>
              <w:t>1</w:t>
            </w:r>
          </w:p>
        </w:tc>
        <w:tc>
          <w:tcPr>
            <w:tcW w:w="5245" w:type="dxa"/>
            <w:shd w:val="clear" w:color="auto" w:fill="auto"/>
          </w:tcPr>
          <w:p w:rsidR="000245BD" w:rsidRPr="0086445B" w:rsidRDefault="000245BD" w:rsidP="00ED5418">
            <w:pPr>
              <w:autoSpaceDE w:val="0"/>
              <w:autoSpaceDN w:val="0"/>
              <w:adjustRightInd w:val="0"/>
              <w:jc w:val="center"/>
              <w:rPr>
                <w:b/>
                <w:bCs/>
                <w:sz w:val="20"/>
                <w:szCs w:val="20"/>
              </w:rPr>
            </w:pPr>
            <w:r>
              <w:rPr>
                <w:b/>
                <w:bCs/>
                <w:sz w:val="20"/>
                <w:szCs w:val="20"/>
              </w:rPr>
              <w:t>20</w:t>
            </w:r>
          </w:p>
        </w:tc>
      </w:tr>
      <w:tr w:rsidR="000245BD" w:rsidRPr="00162C82" w:rsidTr="00ED5418">
        <w:trPr>
          <w:trHeight w:val="300"/>
        </w:trPr>
        <w:tc>
          <w:tcPr>
            <w:tcW w:w="2127" w:type="dxa"/>
            <w:shd w:val="clear" w:color="auto" w:fill="auto"/>
          </w:tcPr>
          <w:p w:rsidR="000245BD" w:rsidRPr="0055251D" w:rsidRDefault="000245BD" w:rsidP="00ED5418">
            <w:pPr>
              <w:rPr>
                <w:sz w:val="20"/>
                <w:szCs w:val="20"/>
              </w:rPr>
            </w:pPr>
            <w:r w:rsidRPr="0055251D">
              <w:rPr>
                <w:sz w:val="20"/>
                <w:szCs w:val="20"/>
              </w:rPr>
              <w:t>Projeksiyon</w:t>
            </w:r>
          </w:p>
        </w:tc>
        <w:tc>
          <w:tcPr>
            <w:tcW w:w="2552" w:type="dxa"/>
            <w:shd w:val="clear" w:color="auto" w:fill="auto"/>
          </w:tcPr>
          <w:p w:rsidR="000245BD" w:rsidRPr="0055251D" w:rsidRDefault="000245BD" w:rsidP="00ED5418">
            <w:pPr>
              <w:jc w:val="center"/>
              <w:rPr>
                <w:sz w:val="20"/>
                <w:szCs w:val="20"/>
              </w:rPr>
            </w:pPr>
            <w:r>
              <w:rPr>
                <w:sz w:val="20"/>
                <w:szCs w:val="20"/>
              </w:rPr>
              <w:t>1</w:t>
            </w:r>
          </w:p>
        </w:tc>
        <w:tc>
          <w:tcPr>
            <w:tcW w:w="5245" w:type="dxa"/>
            <w:shd w:val="clear" w:color="auto" w:fill="auto"/>
          </w:tcPr>
          <w:p w:rsidR="000245BD" w:rsidRPr="0086445B"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55251D">
              <w:rPr>
                <w:sz w:val="20"/>
                <w:szCs w:val="20"/>
              </w:rPr>
              <w:t>Faks</w:t>
            </w:r>
          </w:p>
        </w:tc>
        <w:tc>
          <w:tcPr>
            <w:tcW w:w="2552" w:type="dxa"/>
            <w:shd w:val="clear" w:color="auto" w:fill="auto"/>
          </w:tcPr>
          <w:p w:rsidR="000245BD" w:rsidRPr="0055251D" w:rsidRDefault="000245BD" w:rsidP="00ED5418">
            <w:pPr>
              <w:jc w:val="center"/>
              <w:rPr>
                <w:sz w:val="20"/>
                <w:szCs w:val="20"/>
              </w:rPr>
            </w:pPr>
            <w:r>
              <w:rPr>
                <w:sz w:val="20"/>
                <w:szCs w:val="20"/>
              </w:rPr>
              <w:t>0</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55251D">
              <w:rPr>
                <w:sz w:val="20"/>
                <w:szCs w:val="20"/>
              </w:rPr>
              <w:t>Tarayıcı</w:t>
            </w:r>
          </w:p>
        </w:tc>
        <w:tc>
          <w:tcPr>
            <w:tcW w:w="2552" w:type="dxa"/>
            <w:shd w:val="clear" w:color="auto" w:fill="auto"/>
          </w:tcPr>
          <w:p w:rsidR="000245BD" w:rsidRPr="0055251D" w:rsidRDefault="000245BD" w:rsidP="00ED5418">
            <w:pPr>
              <w:jc w:val="center"/>
              <w:rPr>
                <w:sz w:val="20"/>
                <w:szCs w:val="20"/>
              </w:rPr>
            </w:pPr>
            <w:r>
              <w:rPr>
                <w:sz w:val="20"/>
                <w:szCs w:val="20"/>
              </w:rPr>
              <w:t>1</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55251D">
              <w:rPr>
                <w:sz w:val="20"/>
                <w:szCs w:val="20"/>
              </w:rPr>
              <w:t>Fotokopi makinesi</w:t>
            </w:r>
          </w:p>
        </w:tc>
        <w:tc>
          <w:tcPr>
            <w:tcW w:w="2552" w:type="dxa"/>
            <w:shd w:val="clear" w:color="auto" w:fill="auto"/>
          </w:tcPr>
          <w:p w:rsidR="000245BD" w:rsidRPr="0055251D" w:rsidRDefault="000245BD" w:rsidP="00ED5418">
            <w:pPr>
              <w:jc w:val="center"/>
              <w:rPr>
                <w:sz w:val="20"/>
                <w:szCs w:val="20"/>
              </w:rPr>
            </w:pPr>
            <w:r>
              <w:rPr>
                <w:sz w:val="20"/>
                <w:szCs w:val="20"/>
              </w:rPr>
              <w:t>2</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55251D">
              <w:rPr>
                <w:sz w:val="20"/>
                <w:szCs w:val="20"/>
              </w:rPr>
              <w:t>Dizüstü bilgisayar</w:t>
            </w:r>
          </w:p>
        </w:tc>
        <w:tc>
          <w:tcPr>
            <w:tcW w:w="2552" w:type="dxa"/>
            <w:shd w:val="clear" w:color="auto" w:fill="auto"/>
          </w:tcPr>
          <w:p w:rsidR="000245BD" w:rsidRPr="0055251D" w:rsidRDefault="000245BD" w:rsidP="00ED5418">
            <w:pPr>
              <w:jc w:val="center"/>
              <w:rPr>
                <w:sz w:val="20"/>
                <w:szCs w:val="20"/>
              </w:rPr>
            </w:pPr>
            <w:r>
              <w:rPr>
                <w:sz w:val="20"/>
                <w:szCs w:val="20"/>
              </w:rPr>
              <w:t>0</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2</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55251D">
              <w:rPr>
                <w:sz w:val="20"/>
                <w:szCs w:val="20"/>
              </w:rPr>
              <w:t>Lazer yazıcı</w:t>
            </w:r>
          </w:p>
        </w:tc>
        <w:tc>
          <w:tcPr>
            <w:tcW w:w="2552" w:type="dxa"/>
            <w:shd w:val="clear" w:color="auto" w:fill="auto"/>
          </w:tcPr>
          <w:p w:rsidR="000245BD" w:rsidRPr="0055251D" w:rsidRDefault="000245BD" w:rsidP="00ED5418">
            <w:pPr>
              <w:jc w:val="center"/>
              <w:rPr>
                <w:sz w:val="20"/>
                <w:szCs w:val="20"/>
              </w:rPr>
            </w:pPr>
            <w:r>
              <w:rPr>
                <w:sz w:val="20"/>
                <w:szCs w:val="20"/>
              </w:rPr>
              <w:t>1</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0</w:t>
            </w:r>
          </w:p>
        </w:tc>
      </w:tr>
      <w:tr w:rsidR="000245BD" w:rsidRPr="00162C82" w:rsidTr="00ED5418">
        <w:trPr>
          <w:trHeight w:val="232"/>
        </w:trPr>
        <w:tc>
          <w:tcPr>
            <w:tcW w:w="2127" w:type="dxa"/>
            <w:shd w:val="clear" w:color="auto" w:fill="auto"/>
          </w:tcPr>
          <w:p w:rsidR="000245BD" w:rsidRPr="0055251D" w:rsidRDefault="000245BD" w:rsidP="00ED5418">
            <w:pPr>
              <w:rPr>
                <w:sz w:val="20"/>
                <w:szCs w:val="20"/>
              </w:rPr>
            </w:pPr>
            <w:r w:rsidRPr="006E5237">
              <w:rPr>
                <w:sz w:val="20"/>
                <w:szCs w:val="20"/>
              </w:rPr>
              <w:t>Akıllı Tahta</w:t>
            </w:r>
          </w:p>
        </w:tc>
        <w:tc>
          <w:tcPr>
            <w:tcW w:w="2552" w:type="dxa"/>
            <w:shd w:val="clear" w:color="auto" w:fill="auto"/>
          </w:tcPr>
          <w:p w:rsidR="000245BD" w:rsidRPr="0055251D" w:rsidRDefault="000245BD" w:rsidP="00ED5418">
            <w:pPr>
              <w:jc w:val="center"/>
              <w:rPr>
                <w:sz w:val="20"/>
                <w:szCs w:val="20"/>
              </w:rPr>
            </w:pPr>
            <w:r>
              <w:rPr>
                <w:sz w:val="20"/>
                <w:szCs w:val="20"/>
              </w:rPr>
              <w:t>0</w:t>
            </w:r>
          </w:p>
        </w:tc>
        <w:tc>
          <w:tcPr>
            <w:tcW w:w="5245" w:type="dxa"/>
            <w:shd w:val="clear" w:color="auto" w:fill="auto"/>
          </w:tcPr>
          <w:p w:rsidR="000245BD" w:rsidRPr="00162C82" w:rsidRDefault="000245BD" w:rsidP="00ED5418">
            <w:pPr>
              <w:autoSpaceDE w:val="0"/>
              <w:autoSpaceDN w:val="0"/>
              <w:adjustRightInd w:val="0"/>
              <w:jc w:val="center"/>
              <w:rPr>
                <w:b/>
                <w:bCs/>
                <w:sz w:val="20"/>
                <w:szCs w:val="20"/>
              </w:rPr>
            </w:pPr>
            <w:r>
              <w:rPr>
                <w:b/>
                <w:bCs/>
                <w:sz w:val="20"/>
                <w:szCs w:val="20"/>
              </w:rPr>
              <w:t>8</w:t>
            </w:r>
          </w:p>
        </w:tc>
      </w:tr>
    </w:tbl>
    <w:p w:rsidR="00FF49CA" w:rsidRDefault="00FF49CA" w:rsidP="00FE6764">
      <w:pPr>
        <w:pStyle w:val="AltKonuBal"/>
        <w:rPr>
          <w:rStyle w:val="GlVurgulama"/>
          <w:b w:val="0"/>
          <w:bCs w:val="0"/>
          <w:color w:val="C00000"/>
        </w:rPr>
      </w:pPr>
    </w:p>
    <w:p w:rsidR="00B84892" w:rsidRDefault="00B84892" w:rsidP="00076A57">
      <w:pPr>
        <w:rPr>
          <w:lang w:eastAsia="tr-TR"/>
        </w:rPr>
      </w:pPr>
    </w:p>
    <w:p w:rsidR="000E28F5" w:rsidRPr="00373D49" w:rsidRDefault="00377FD1" w:rsidP="00373D49">
      <w:pPr>
        <w:pStyle w:val="Balk3"/>
      </w:pPr>
      <w:bookmarkStart w:id="352" w:name="_Toc417983977"/>
      <w:r>
        <w:t xml:space="preserve">E.5. </w:t>
      </w:r>
      <w:r w:rsidR="003B1209">
        <w:t>Kurum Kültürü</w:t>
      </w:r>
      <w:bookmarkEnd w:id="352"/>
    </w:p>
    <w:p w:rsidR="001C3DAD" w:rsidRDefault="001C3DAD" w:rsidP="00FF49CA">
      <w:pPr>
        <w:pStyle w:val="Balk4"/>
      </w:pPr>
      <w:bookmarkStart w:id="353" w:name="_Toc417983978"/>
      <w:r>
        <w:t>İletişim süreci;</w:t>
      </w:r>
      <w:bookmarkEnd w:id="353"/>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Teknolojinin de kullanılmasıyla birlikte iletişim sürecindeki hız artışı kaliteyi ve iş verimini artırmaktadır.</w:t>
      </w:r>
    </w:p>
    <w:p w:rsidR="001C3DAD" w:rsidRPr="003C08F6" w:rsidRDefault="00373D49" w:rsidP="003C08F6">
      <w:pPr>
        <w:spacing w:after="0" w:line="360" w:lineRule="auto"/>
        <w:jc w:val="both"/>
        <w:rPr>
          <w:rFonts w:asciiTheme="minorHAnsi" w:hAnsiTheme="minorHAnsi"/>
          <w:sz w:val="24"/>
        </w:rPr>
      </w:pPr>
      <w:r>
        <w:rPr>
          <w:rFonts w:asciiTheme="minorHAnsi" w:hAnsiTheme="minorHAnsi"/>
          <w:sz w:val="24"/>
        </w:rPr>
        <w:t xml:space="preserve">Öğrenci ve veli merkezli yaklaşımla hizmet sunan kurumumuz tüm paydaş beklentilerine cevap vermek ve işlerin daha sağlıklı ve hızlı sonuçlandırılması için </w:t>
      </w:r>
      <w:proofErr w:type="gramStart"/>
      <w:r>
        <w:rPr>
          <w:rFonts w:asciiTheme="minorHAnsi" w:hAnsiTheme="minorHAnsi"/>
          <w:sz w:val="24"/>
        </w:rPr>
        <w:t>gerekli  işlemlerin</w:t>
      </w:r>
      <w:proofErr w:type="gramEnd"/>
      <w:r>
        <w:rPr>
          <w:rFonts w:asciiTheme="minorHAnsi" w:hAnsiTheme="minorHAnsi"/>
          <w:sz w:val="24"/>
        </w:rPr>
        <w:t xml:space="preserve"> yapılmasına ve yönlendirme faaliyetlerinin yürütülmesine özen göstermektedir.</w:t>
      </w:r>
      <w:r w:rsidR="001C3DAD" w:rsidRPr="003C08F6">
        <w:rPr>
          <w:rFonts w:asciiTheme="minorHAnsi" w:hAnsiTheme="minorHAnsi"/>
          <w:sz w:val="24"/>
        </w:rPr>
        <w:t xml:space="preserve"> </w:t>
      </w:r>
    </w:p>
    <w:p w:rsidR="001C3DAD" w:rsidRPr="003C08F6" w:rsidRDefault="00373D49" w:rsidP="003C08F6">
      <w:pPr>
        <w:spacing w:after="0" w:line="360" w:lineRule="auto"/>
        <w:ind w:firstLine="709"/>
        <w:jc w:val="both"/>
        <w:rPr>
          <w:rFonts w:asciiTheme="minorHAnsi" w:hAnsiTheme="minorHAnsi"/>
          <w:sz w:val="24"/>
        </w:rPr>
      </w:pPr>
      <w:r>
        <w:rPr>
          <w:rFonts w:asciiTheme="minorHAnsi" w:hAnsiTheme="minorHAnsi"/>
          <w:sz w:val="24"/>
        </w:rPr>
        <w:t>Araplı İmam Hatip Ortaokulu</w:t>
      </w:r>
      <w:r w:rsidR="001C3DAD" w:rsidRPr="003C08F6">
        <w:rPr>
          <w:rFonts w:asciiTheme="minorHAnsi" w:hAnsiTheme="minorHAnsi"/>
          <w:sz w:val="24"/>
        </w:rPr>
        <w:t xml:space="preserve"> Müdürlüğü; Okul/ kurumlar, İlçe Milli Eğitim Müdürlükleri ve tüm paydaşları ile iletişimin sağlanması, yürütülen iş ve işlemlerin hızının artırılması konusunda en kısa ve hızlı olanı tercih etmektedir. Zaman </w:t>
      </w:r>
      <w:proofErr w:type="spellStart"/>
      <w:r w:rsidR="001C3DAD" w:rsidRPr="003C08F6">
        <w:rPr>
          <w:rFonts w:asciiTheme="minorHAnsi" w:hAnsiTheme="minorHAnsi"/>
          <w:sz w:val="24"/>
        </w:rPr>
        <w:t>zaman</w:t>
      </w:r>
      <w:proofErr w:type="spellEnd"/>
      <w:r w:rsidR="001C3DAD" w:rsidRPr="003C08F6">
        <w:rPr>
          <w:rFonts w:asciiTheme="minorHAnsi" w:hAnsiTheme="minorHAnsi"/>
          <w:sz w:val="24"/>
        </w:rPr>
        <w:t xml:space="preserve"> farklı iletişim kanalları kullanılmakta olup en yaygın olarak </w:t>
      </w:r>
      <w:r w:rsidR="00A2195C" w:rsidRPr="003C08F6">
        <w:rPr>
          <w:rFonts w:asciiTheme="minorHAnsi" w:hAnsiTheme="minorHAnsi"/>
          <w:sz w:val="24"/>
        </w:rPr>
        <w:t>yazılı bildirim, Web Sayfası, e- posta, toplan</w:t>
      </w:r>
      <w:r>
        <w:rPr>
          <w:rFonts w:asciiTheme="minorHAnsi" w:hAnsiTheme="minorHAnsi"/>
          <w:sz w:val="24"/>
        </w:rPr>
        <w:t xml:space="preserve">tılar, kısa mesaj, </w:t>
      </w:r>
      <w:proofErr w:type="spellStart"/>
      <w:r>
        <w:rPr>
          <w:rFonts w:asciiTheme="minorHAnsi" w:hAnsiTheme="minorHAnsi"/>
          <w:sz w:val="24"/>
        </w:rPr>
        <w:t>whatsapp</w:t>
      </w:r>
      <w:proofErr w:type="spellEnd"/>
      <w:r>
        <w:rPr>
          <w:rFonts w:asciiTheme="minorHAnsi" w:hAnsiTheme="minorHAnsi"/>
          <w:sz w:val="24"/>
        </w:rPr>
        <w:t>, YEDSİS</w:t>
      </w:r>
      <w:r w:rsidR="00A2195C" w:rsidRPr="003C08F6">
        <w:rPr>
          <w:rFonts w:asciiTheme="minorHAnsi" w:hAnsiTheme="minorHAnsi"/>
          <w:sz w:val="24"/>
        </w:rPr>
        <w:t xml:space="preserve"> </w:t>
      </w:r>
      <w:r w:rsidR="001C3DAD" w:rsidRPr="003C08F6">
        <w:rPr>
          <w:rFonts w:asciiTheme="minorHAnsi" w:hAnsiTheme="minorHAnsi"/>
          <w:sz w:val="24"/>
        </w:rPr>
        <w:t xml:space="preserve">iletişim süreçleri işlemektedir.  </w:t>
      </w:r>
      <w:r w:rsidR="001C3DAD" w:rsidRPr="003C08F6">
        <w:rPr>
          <w:rFonts w:asciiTheme="minorHAnsi" w:hAnsiTheme="minorHAnsi"/>
          <w:sz w:val="24"/>
        </w:rPr>
        <w:tab/>
      </w:r>
    </w:p>
    <w:p w:rsidR="001C3DAD" w:rsidRDefault="001C3DAD" w:rsidP="00FF49CA">
      <w:pPr>
        <w:pStyle w:val="Balk4"/>
      </w:pPr>
      <w:bookmarkStart w:id="354" w:name="_Toc417983979"/>
      <w:r>
        <w:lastRenderedPageBreak/>
        <w:t>Karar alma süreci, gelenek ve değerler;</w:t>
      </w:r>
      <w:bookmarkEnd w:id="354"/>
    </w:p>
    <w:p w:rsidR="001C3DAD" w:rsidRPr="003C08F6" w:rsidRDefault="00373D49" w:rsidP="003C08F6">
      <w:pPr>
        <w:spacing w:after="0" w:line="360" w:lineRule="auto"/>
        <w:ind w:firstLine="709"/>
        <w:jc w:val="both"/>
        <w:rPr>
          <w:rFonts w:asciiTheme="minorHAnsi" w:hAnsiTheme="minorHAnsi"/>
          <w:sz w:val="24"/>
        </w:rPr>
      </w:pPr>
      <w:r>
        <w:rPr>
          <w:rFonts w:asciiTheme="minorHAnsi" w:hAnsiTheme="minorHAnsi"/>
          <w:sz w:val="24"/>
        </w:rPr>
        <w:t>Araplı İmam Hatip Ortaokulu müdürlüğünde sene baş</w:t>
      </w:r>
      <w:r w:rsidR="00A35498">
        <w:rPr>
          <w:rFonts w:asciiTheme="minorHAnsi" w:hAnsiTheme="minorHAnsi"/>
          <w:sz w:val="24"/>
        </w:rPr>
        <w:t>ında, sene ortasında (ara tatil)</w:t>
      </w:r>
      <w:r>
        <w:rPr>
          <w:rFonts w:asciiTheme="minorHAnsi" w:hAnsiTheme="minorHAnsi"/>
          <w:sz w:val="24"/>
        </w:rPr>
        <w:t>, sene sonu</w:t>
      </w:r>
      <w:r w:rsidR="00A35498">
        <w:rPr>
          <w:rFonts w:asciiTheme="minorHAnsi" w:hAnsiTheme="minorHAnsi"/>
          <w:sz w:val="24"/>
        </w:rPr>
        <w:t>nda</w:t>
      </w:r>
      <w:r>
        <w:rPr>
          <w:rFonts w:asciiTheme="minorHAnsi" w:hAnsiTheme="minorHAnsi"/>
          <w:sz w:val="24"/>
        </w:rPr>
        <w:t xml:space="preserve"> ayrıca ihtiyaç duyulan zamanlarda</w:t>
      </w:r>
      <w:r w:rsidR="00A35498">
        <w:rPr>
          <w:rFonts w:asciiTheme="minorHAnsi" w:hAnsiTheme="minorHAnsi"/>
          <w:sz w:val="24"/>
        </w:rPr>
        <w:t xml:space="preserve"> tüm öğretmen ve idarecilerin katılımıyla </w:t>
      </w:r>
      <w:r>
        <w:rPr>
          <w:rFonts w:asciiTheme="minorHAnsi" w:hAnsiTheme="minorHAnsi"/>
          <w:sz w:val="24"/>
        </w:rPr>
        <w:t>öğretmenler kurulu toplantıları yapılmaktadır.</w:t>
      </w:r>
      <w:r w:rsidR="001C3DAD" w:rsidRPr="003C08F6">
        <w:rPr>
          <w:rFonts w:asciiTheme="minorHAnsi" w:hAnsiTheme="minorHAnsi"/>
          <w:sz w:val="24"/>
        </w:rPr>
        <w:t xml:space="preserve"> </w:t>
      </w:r>
    </w:p>
    <w:p w:rsidR="003140B7" w:rsidRPr="003C08F6" w:rsidRDefault="00373D49" w:rsidP="003C08F6">
      <w:pPr>
        <w:spacing w:after="0" w:line="360" w:lineRule="auto"/>
        <w:ind w:firstLine="709"/>
        <w:jc w:val="both"/>
        <w:rPr>
          <w:rFonts w:asciiTheme="minorHAnsi" w:hAnsiTheme="minorHAnsi"/>
        </w:rPr>
      </w:pPr>
      <w:r>
        <w:rPr>
          <w:rFonts w:asciiTheme="minorHAnsi" w:hAnsiTheme="minorHAnsi"/>
          <w:sz w:val="24"/>
        </w:rPr>
        <w:t>Araplı İmam Hatip Ortaokulu müdürlüğünün</w:t>
      </w:r>
      <w:r w:rsidR="001C3DAD" w:rsidRPr="003C08F6">
        <w:rPr>
          <w:rFonts w:asciiTheme="minorHAnsi" w:hAnsiTheme="minorHAnsi"/>
          <w:sz w:val="24"/>
        </w:rPr>
        <w:t xml:space="preserve"> iletişim ve karar alma süreçleri kurullar ve komisyonlarla işletilir.</w:t>
      </w:r>
    </w:p>
    <w:p w:rsidR="00806888" w:rsidRDefault="00C11945" w:rsidP="00705C13">
      <w:pPr>
        <w:pStyle w:val="Balk2"/>
        <w:numPr>
          <w:ilvl w:val="1"/>
          <w:numId w:val="21"/>
        </w:numPr>
        <w:ind w:firstLine="1184"/>
      </w:pPr>
      <w:bookmarkStart w:id="355" w:name="_Toc417983980"/>
      <w:r>
        <w:t>ÇEVRE ANALİZİ</w:t>
      </w:r>
      <w:bookmarkEnd w:id="355"/>
    </w:p>
    <w:p w:rsidR="00A35498" w:rsidRDefault="00A35498" w:rsidP="00A35498">
      <w:bookmarkStart w:id="356" w:name="_Toc417983981"/>
      <w:r>
        <w:t>Araplı İmam Hatip Ortaokulu Sorgun ilçesinin Araplı Kasabasında bulunmaktadır</w:t>
      </w:r>
      <w:r w:rsidRPr="003A61A1">
        <w:t xml:space="preserve">. Bölgenin arazi yapısı engebelidir. Halkın başlıca geçim kaynağı tarım ve hayvancılıktır. </w:t>
      </w:r>
      <w:r>
        <w:t xml:space="preserve">Özellikle halkın yetiştirdiği kuru fasulye ve yeşil fasulye Sorgun ilçesinde meşhur olmuş ve pazarlarda Araplı fasulyesi diye satılmaktadır. </w:t>
      </w:r>
      <w:r w:rsidRPr="003A61A1">
        <w:t>Bölge göç almamakta ama her yıl hem yurt içine hem de yurt dışına göç vermekted</w:t>
      </w:r>
      <w:r>
        <w:t xml:space="preserve">ir. Bölgenin şuan ki nüfusu </w:t>
      </w:r>
      <w:r w:rsidR="00ED5418">
        <w:t>1680</w:t>
      </w:r>
      <w:r w:rsidRPr="003A61A1">
        <w:t xml:space="preserve"> kişidir. </w:t>
      </w:r>
    </w:p>
    <w:p w:rsidR="004C2E76" w:rsidRPr="003A61A1" w:rsidRDefault="004C2E76" w:rsidP="00A35498"/>
    <w:p w:rsidR="000D7237" w:rsidRDefault="00377FD1" w:rsidP="00C11945">
      <w:pPr>
        <w:pStyle w:val="Balk3"/>
      </w:pPr>
      <w:r>
        <w:t xml:space="preserve">F.1. </w:t>
      </w:r>
      <w:r w:rsidR="000D7237" w:rsidRPr="00AE4EE7">
        <w:t>Dış Paydaş Görüşleri</w:t>
      </w:r>
      <w:bookmarkEnd w:id="356"/>
    </w:p>
    <w:p w:rsidR="000D7237" w:rsidRDefault="000D7237" w:rsidP="004C2E76">
      <w:pPr>
        <w:spacing w:after="0" w:line="360" w:lineRule="auto"/>
        <w:ind w:firstLine="709"/>
        <w:rPr>
          <w:rFonts w:asciiTheme="minorHAnsi" w:hAnsiTheme="minorHAnsi"/>
          <w:sz w:val="24"/>
          <w:lang w:eastAsia="tr-TR"/>
        </w:rPr>
      </w:pPr>
      <w:r w:rsidRPr="003C08F6">
        <w:rPr>
          <w:rFonts w:asciiTheme="minorHAnsi" w:hAnsiTheme="minorHAnsi"/>
          <w:sz w:val="24"/>
          <w:lang w:eastAsia="tr-TR"/>
        </w:rPr>
        <w:t>Dış paydaşlarımız ile yapılan anket ve birebir görüşmeler sonucunda aşağıda yer alan görüş ve önerilere ulaşılmıştır.</w:t>
      </w:r>
    </w:p>
    <w:p w:rsidR="004C2E76" w:rsidRPr="003C08F6" w:rsidRDefault="004C2E76" w:rsidP="003C08F6">
      <w:pPr>
        <w:spacing w:after="0" w:line="360" w:lineRule="auto"/>
        <w:ind w:firstLine="709"/>
        <w:rPr>
          <w:rFonts w:asciiTheme="minorHAnsi" w:hAnsiTheme="minorHAnsi"/>
          <w:sz w:val="24"/>
        </w:rPr>
      </w:pPr>
    </w:p>
    <w:p w:rsidR="000D7237" w:rsidRPr="001E5D91" w:rsidRDefault="000D7237" w:rsidP="000D7237">
      <w:pPr>
        <w:pStyle w:val="AltKonuBal"/>
        <w:rPr>
          <w:rFonts w:cs="Times New Roman"/>
        </w:rPr>
      </w:pPr>
      <w:r>
        <w:t xml:space="preserve">Dış Paydaşlarımız, </w:t>
      </w:r>
      <w:r w:rsidR="00941B14">
        <w:t>Araplı İmam Hatip Ortaokulundan</w:t>
      </w:r>
      <w:r>
        <w:t xml:space="preserve"> Neler Bekliyor</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Devlet ve özel okullar arasında eğitim öğretim bütünlüğünün sağlanması.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Çağın gereklerine uygun ezbercilikten uzak bir eğitim sisteminin oturmasıdır.</w:t>
      </w:r>
    </w:p>
    <w:p w:rsidR="000D7237" w:rsidRPr="00941B14" w:rsidRDefault="000D7237" w:rsidP="00941B14">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Okullarla yakın ilişkiler ve irtibat içinde olup beğeniyi artıran faaliyetler içerisinde olmak.</w:t>
      </w:r>
    </w:p>
    <w:p w:rsidR="000D7237" w:rsidRPr="003C08F6" w:rsidRDefault="00941B14" w:rsidP="003C08F6">
      <w:pPr>
        <w:pStyle w:val="ListeParagraf"/>
        <w:numPr>
          <w:ilvl w:val="0"/>
          <w:numId w:val="4"/>
        </w:numPr>
        <w:spacing w:after="0" w:line="360" w:lineRule="auto"/>
        <w:rPr>
          <w:rFonts w:asciiTheme="minorHAnsi" w:hAnsiTheme="minorHAnsi"/>
          <w:sz w:val="24"/>
          <w:szCs w:val="24"/>
        </w:rPr>
      </w:pPr>
      <w:proofErr w:type="spellStart"/>
      <w:r>
        <w:rPr>
          <w:rFonts w:asciiTheme="minorHAnsi" w:hAnsiTheme="minorHAnsi"/>
          <w:sz w:val="24"/>
          <w:szCs w:val="24"/>
        </w:rPr>
        <w:t>Araplı’nın</w:t>
      </w:r>
      <w:proofErr w:type="spellEnd"/>
      <w:r w:rsidR="000D7237" w:rsidRPr="003C08F6">
        <w:rPr>
          <w:rFonts w:asciiTheme="minorHAnsi" w:hAnsiTheme="minorHAnsi"/>
          <w:sz w:val="24"/>
          <w:szCs w:val="24"/>
        </w:rPr>
        <w:t xml:space="preserve"> eğitim düzey</w:t>
      </w:r>
      <w:r>
        <w:rPr>
          <w:rFonts w:asciiTheme="minorHAnsi" w:hAnsiTheme="minorHAnsi"/>
          <w:sz w:val="24"/>
          <w:szCs w:val="24"/>
        </w:rPr>
        <w:t>inin üst sıralara çıkarılması</w:t>
      </w:r>
      <w:r w:rsidR="000D7237" w:rsidRPr="003C08F6">
        <w:rPr>
          <w:rFonts w:asciiTheme="minorHAnsi" w:hAnsiTheme="minorHAnsi"/>
          <w:sz w:val="24"/>
          <w:szCs w:val="24"/>
        </w:rPr>
        <w:t>.</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Çocuklarımızı dershaneye göndermemize gerek kalmayacak eğitimin verilmesi.</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Sosyal medyanın daha aktif bir şekilde kullanılması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 içi ve dışı güvenlik önlemlerinin artırılması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velilerinin katılımını artırılması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Rehberlik hizmetlerinin artırılması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Değerler eğitimine önem verilmelidir.</w:t>
      </w:r>
    </w:p>
    <w:p w:rsidR="000D7237" w:rsidRPr="001E5D91" w:rsidRDefault="000D7237" w:rsidP="00DB26EB">
      <w:pPr>
        <w:pStyle w:val="AltKonuBal"/>
        <w:rPr>
          <w:rFonts w:cs="Times New Roman"/>
        </w:rPr>
      </w:pPr>
      <w:r>
        <w:lastRenderedPageBreak/>
        <w:t xml:space="preserve">Dış Paydaşlarımız, </w:t>
      </w:r>
      <w:r w:rsidR="00941B14">
        <w:t xml:space="preserve">Okulumuzdan </w:t>
      </w:r>
      <w:r w:rsidRPr="001E5D91">
        <w:t xml:space="preserve">Gelecek Beş Yılda </w:t>
      </w:r>
      <w:r>
        <w:t>Neler Yapmasını İstiyor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seviye ve kalitesinin artırılması.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 xml:space="preserve">Öğretmenlerin </w:t>
      </w:r>
      <w:r w:rsidR="00941B14">
        <w:rPr>
          <w:rFonts w:asciiTheme="minorHAnsi" w:hAnsiTheme="minorHAnsi"/>
          <w:sz w:val="24"/>
          <w:szCs w:val="24"/>
        </w:rPr>
        <w:t>özverili çalışmalarda bulunması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seviyelere çekilmesi için projeler üretmek</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Dershanelere olan ihtiyacı ortadan kaldıracak çalışmalar yapmak.</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 güvenlik önlemlerinin artırılması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Okulların cazibe merkezi haline getirilmesi</w:t>
      </w:r>
    </w:p>
    <w:p w:rsidR="000D7237"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Mesleki alanlara yönlendirme yapılmalı</w:t>
      </w:r>
    </w:p>
    <w:p w:rsidR="00941B14" w:rsidRDefault="00941B14" w:rsidP="00941B14">
      <w:pPr>
        <w:pStyle w:val="ListeParagraf"/>
        <w:spacing w:after="0" w:line="360" w:lineRule="auto"/>
        <w:rPr>
          <w:rFonts w:asciiTheme="minorHAnsi" w:hAnsiTheme="minorHAnsi"/>
          <w:sz w:val="24"/>
          <w:szCs w:val="24"/>
        </w:rPr>
      </w:pPr>
    </w:p>
    <w:p w:rsidR="00941B14" w:rsidRDefault="00941B14" w:rsidP="00941B14">
      <w:pPr>
        <w:pStyle w:val="ListeParagraf"/>
        <w:spacing w:after="0" w:line="360" w:lineRule="auto"/>
        <w:rPr>
          <w:rFonts w:asciiTheme="minorHAnsi" w:hAnsiTheme="minorHAnsi"/>
          <w:sz w:val="24"/>
          <w:szCs w:val="24"/>
        </w:rPr>
      </w:pPr>
    </w:p>
    <w:p w:rsidR="00941B14" w:rsidRDefault="00941B14" w:rsidP="00941B14">
      <w:pPr>
        <w:pStyle w:val="ListeParagraf"/>
        <w:spacing w:after="0" w:line="360" w:lineRule="auto"/>
        <w:rPr>
          <w:rFonts w:asciiTheme="minorHAnsi" w:hAnsiTheme="minorHAnsi"/>
          <w:sz w:val="24"/>
          <w:szCs w:val="24"/>
        </w:rPr>
      </w:pPr>
    </w:p>
    <w:p w:rsidR="00941B14" w:rsidRPr="003C08F6" w:rsidRDefault="00941B14" w:rsidP="00941B14">
      <w:pPr>
        <w:pStyle w:val="ListeParagraf"/>
        <w:spacing w:after="0" w:line="360" w:lineRule="auto"/>
        <w:rPr>
          <w:rFonts w:asciiTheme="minorHAnsi" w:hAnsiTheme="minorHAnsi"/>
          <w:sz w:val="24"/>
          <w:szCs w:val="24"/>
        </w:rPr>
      </w:pPr>
    </w:p>
    <w:p w:rsidR="00AB22F0" w:rsidRDefault="00377FD1" w:rsidP="008E798B">
      <w:pPr>
        <w:pStyle w:val="Balk3"/>
      </w:pPr>
      <w:bookmarkStart w:id="357" w:name="_Toc417983982"/>
      <w:r>
        <w:t xml:space="preserve">F.2. </w:t>
      </w:r>
      <w:r w:rsidR="00AB22F0">
        <w:t>Politik E</w:t>
      </w:r>
      <w:r w:rsidR="00A94754">
        <w:t>ğilim</w:t>
      </w:r>
      <w:r w:rsidR="00AB22F0">
        <w:t>ler</w:t>
      </w:r>
      <w:bookmarkEnd w:id="357"/>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Türkiye’nin Avrupa Birliğine tam üyelik süreci </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Eğitim politikalarının sık </w:t>
      </w:r>
      <w:proofErr w:type="spellStart"/>
      <w:r w:rsidRPr="003C08F6">
        <w:rPr>
          <w:rFonts w:asciiTheme="minorHAnsi" w:hAnsiTheme="minorHAnsi"/>
          <w:sz w:val="24"/>
          <w:szCs w:val="24"/>
        </w:rPr>
        <w:t>sık</w:t>
      </w:r>
      <w:proofErr w:type="spellEnd"/>
      <w:r w:rsidRPr="003C08F6">
        <w:rPr>
          <w:rFonts w:asciiTheme="minorHAnsi" w:hAnsiTheme="minorHAnsi"/>
          <w:sz w:val="24"/>
          <w:szCs w:val="24"/>
        </w:rPr>
        <w:t xml:space="preserve"> değişmesi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358" w:name="_Toc417983983"/>
      <w:r>
        <w:rPr>
          <w:rFonts w:eastAsiaTheme="minorHAnsi"/>
        </w:rPr>
        <w:lastRenderedPageBreak/>
        <w:t xml:space="preserve">F.3. </w:t>
      </w:r>
      <w:r w:rsidR="00173D22" w:rsidRPr="00AA1A64">
        <w:rPr>
          <w:rFonts w:eastAsiaTheme="minorHAnsi"/>
        </w:rPr>
        <w:t xml:space="preserve">Ekonomik </w:t>
      </w:r>
      <w:r w:rsidR="00A94754">
        <w:t>Eğilimler</w:t>
      </w:r>
      <w:bookmarkEnd w:id="358"/>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Genel ekonomik gö</w:t>
      </w:r>
      <w:r w:rsidR="00082565" w:rsidRPr="003C08F6">
        <w:rPr>
          <w:rFonts w:asciiTheme="minorHAnsi" w:hAnsiTheme="minorHAnsi"/>
          <w:sz w:val="24"/>
          <w:szCs w:val="24"/>
        </w:rPr>
        <w:t>stergelerin iyiye doğru gitmesi</w:t>
      </w:r>
    </w:p>
    <w:p w:rsidR="00173D22" w:rsidRPr="003C08F6" w:rsidRDefault="00082565"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M</w:t>
      </w:r>
      <w:r w:rsidR="00173D22" w:rsidRPr="003C08F6">
        <w:rPr>
          <w:rFonts w:asciiTheme="minorHAnsi" w:hAnsiTheme="minorHAnsi"/>
          <w:sz w:val="24"/>
          <w:szCs w:val="24"/>
        </w:rPr>
        <w:t>illi</w:t>
      </w:r>
      <w:r w:rsidR="001C0D6E">
        <w:rPr>
          <w:rFonts w:asciiTheme="minorHAnsi" w:hAnsiTheme="minorHAnsi"/>
          <w:sz w:val="24"/>
          <w:szCs w:val="24"/>
        </w:rPr>
        <w:t xml:space="preserve"> </w:t>
      </w:r>
      <w:r w:rsidR="00173D22" w:rsidRPr="003C08F6">
        <w:rPr>
          <w:rFonts w:asciiTheme="minorHAnsi" w:hAnsiTheme="minorHAnsi"/>
          <w:sz w:val="24"/>
          <w:szCs w:val="24"/>
        </w:rPr>
        <w:t>gelirin ve milli gelirden eğitime ayrılan payın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Toplumun refah seviyesinin yükselmesi ve ekonomik istikrar</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Özel sektör ve hayırsever işadamlarının eğitime yatırımlarının yüksek olması</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AB eğitim projelerinin eğitime önemli oranda ekonomik destek sağlaması ve ulusal fonlar</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İlimizin tarım ve hayvancılığa dayalı ekonomik yapıda olması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İşsizlik oranının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İstihdamda geleneksel alanlardan uzaklaşma</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İldeki sanayi ve özel sektör yatırımlarının yetersiz olması</w:t>
      </w:r>
    </w:p>
    <w:p w:rsidR="00082565" w:rsidRPr="00082565" w:rsidRDefault="00377FD1" w:rsidP="008E798B">
      <w:pPr>
        <w:pStyle w:val="Balk3"/>
      </w:pPr>
      <w:bookmarkStart w:id="359" w:name="_Toc417983984"/>
      <w:r>
        <w:t xml:space="preserve">F.4. </w:t>
      </w:r>
      <w:r w:rsidR="00082565">
        <w:t xml:space="preserve">Sosyal </w:t>
      </w:r>
      <w:r w:rsidR="00A94754">
        <w:t>Eğilimler</w:t>
      </w:r>
      <w:bookmarkEnd w:id="359"/>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İlin coğrafik açıdan dağınık olması</w:t>
      </w:r>
    </w:p>
    <w:p w:rsidR="009B53FF" w:rsidRPr="003C08F6" w:rsidRDefault="000A179C"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360" w:name="_Toc222633375"/>
      <w:r w:rsidRPr="003C08F6">
        <w:rPr>
          <w:rFonts w:asciiTheme="minorHAnsi" w:hAnsiTheme="minorHAnsi"/>
          <w:sz w:val="24"/>
          <w:szCs w:val="24"/>
        </w:rPr>
        <w:t>kırsal bölgelerdeki nüfusun azalması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360"/>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Medyanın olumsuz etkileri ile kültürel değerlerdeki çatışmanın artması</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Toplumun eğitimden beklentilerinin akademik başarıya odaklı olmasının eğitime olumsuz etkisi</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9B53FF" w:rsidRDefault="00377FD1" w:rsidP="008E798B">
      <w:pPr>
        <w:pStyle w:val="Balk3"/>
      </w:pPr>
      <w:bookmarkStart w:id="361" w:name="_Toc417983985"/>
      <w:r>
        <w:t xml:space="preserve">F.5. </w:t>
      </w:r>
      <w:r w:rsidR="009B53FF" w:rsidRPr="00E96F87">
        <w:t>Teknolojik Eğilimler</w:t>
      </w:r>
      <w:bookmarkEnd w:id="361"/>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362" w:name="_Toc222633380"/>
      <w:r w:rsidRPr="003C08F6">
        <w:rPr>
          <w:rFonts w:asciiTheme="minorHAnsi" w:hAnsiTheme="minorHAnsi"/>
          <w:sz w:val="24"/>
          <w:szCs w:val="24"/>
        </w:rPr>
        <w:t>Bilginin hızlı üretimi, erişilebilirlik ve kullanılabilirliğinin gelişmesi</w:t>
      </w:r>
      <w:bookmarkEnd w:id="362"/>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teknolojiye açık bir yapıya sahip olması</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363" w:name="_Toc222633381"/>
      <w:r w:rsidRPr="003C08F6">
        <w:rPr>
          <w:rFonts w:asciiTheme="minorHAnsi" w:hAnsiTheme="minorHAnsi"/>
          <w:sz w:val="24"/>
          <w:szCs w:val="24"/>
        </w:rPr>
        <w:t>Teknolojinin sağladığı yeni öğrenme ve etkileşim/paylaşım olanakları</w:t>
      </w:r>
      <w:bookmarkEnd w:id="363"/>
      <w:r w:rsidRPr="003C08F6">
        <w:rPr>
          <w:rFonts w:asciiTheme="minorHAnsi" w:hAnsiTheme="minorHAnsi"/>
          <w:sz w:val="24"/>
          <w:szCs w:val="24"/>
        </w:rPr>
        <w:t>nın olması</w:t>
      </w:r>
    </w:p>
    <w:p w:rsidR="00A94754"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 xml:space="preserve">Fatih Projesinin sunduğu </w:t>
      </w:r>
      <w:r w:rsidR="00F80DCE" w:rsidRPr="003C08F6">
        <w:rPr>
          <w:rFonts w:asciiTheme="minorHAnsi" w:hAnsiTheme="minorHAnsi"/>
          <w:sz w:val="24"/>
          <w:szCs w:val="24"/>
        </w:rPr>
        <w:t>imkânlar</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e-öğrenme ile bütünleştirilmesi</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364" w:name="_Toc417983986"/>
      <w:r>
        <w:t xml:space="preserve">F.6. </w:t>
      </w:r>
      <w:r w:rsidR="00A94754">
        <w:t>Hukuki Eğilimler</w:t>
      </w:r>
      <w:bookmarkEnd w:id="364"/>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 xml:space="preserve">Mevzuatın sık </w:t>
      </w:r>
      <w:proofErr w:type="spellStart"/>
      <w:r w:rsidRPr="003C08F6">
        <w:rPr>
          <w:rFonts w:asciiTheme="minorHAnsi" w:hAnsiTheme="minorHAnsi"/>
          <w:sz w:val="24"/>
          <w:szCs w:val="24"/>
        </w:rPr>
        <w:t>sık</w:t>
      </w:r>
      <w:proofErr w:type="spellEnd"/>
      <w:r w:rsidRPr="003C08F6">
        <w:rPr>
          <w:rFonts w:asciiTheme="minorHAnsi" w:hAnsiTheme="minorHAnsi"/>
          <w:sz w:val="24"/>
          <w:szCs w:val="24"/>
        </w:rPr>
        <w:t xml:space="preserve"> değişiyor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Hukuki düzenlemelerin yetersiz olması nedeniyle mahkemelerin farklı kararlar vermesi (Yasaların yoruma açık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Yürütülen politikalara göre hukukta düzenleme yapılması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365" w:name="_Toc417983987"/>
      <w:r>
        <w:t xml:space="preserve">F.7. </w:t>
      </w:r>
      <w:r w:rsidR="00A94754">
        <w:t>Ekolojik Eğilimler</w:t>
      </w:r>
      <w:bookmarkEnd w:id="365"/>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941B14" w:rsidRDefault="00941B14" w:rsidP="00941B14">
      <w:pPr>
        <w:pStyle w:val="ListeParagraf"/>
        <w:spacing w:after="0" w:line="360" w:lineRule="auto"/>
        <w:jc w:val="both"/>
        <w:rPr>
          <w:rFonts w:asciiTheme="minorHAnsi" w:hAnsiTheme="minorHAnsi"/>
          <w:sz w:val="24"/>
          <w:szCs w:val="24"/>
        </w:rPr>
      </w:pPr>
    </w:p>
    <w:p w:rsidR="00941B14" w:rsidRDefault="00941B14" w:rsidP="00941B14">
      <w:pPr>
        <w:pStyle w:val="ListeParagraf"/>
        <w:spacing w:after="0" w:line="360" w:lineRule="auto"/>
        <w:jc w:val="both"/>
        <w:rPr>
          <w:rFonts w:asciiTheme="minorHAnsi" w:hAnsiTheme="minorHAnsi"/>
          <w:sz w:val="24"/>
          <w:szCs w:val="24"/>
        </w:rPr>
      </w:pPr>
    </w:p>
    <w:p w:rsidR="00941B14" w:rsidRPr="003C08F6" w:rsidRDefault="00941B14" w:rsidP="00941B14">
      <w:pPr>
        <w:pStyle w:val="ListeParagraf"/>
        <w:spacing w:after="0" w:line="360" w:lineRule="auto"/>
        <w:jc w:val="both"/>
        <w:rPr>
          <w:rFonts w:asciiTheme="minorHAnsi" w:hAnsiTheme="minorHAnsi"/>
          <w:sz w:val="24"/>
          <w:szCs w:val="24"/>
        </w:rPr>
      </w:pPr>
    </w:p>
    <w:p w:rsidR="008B4925" w:rsidRDefault="00573B04" w:rsidP="00705C13">
      <w:pPr>
        <w:pStyle w:val="Balk2"/>
        <w:numPr>
          <w:ilvl w:val="1"/>
          <w:numId w:val="21"/>
        </w:numPr>
        <w:ind w:firstLine="1184"/>
      </w:pPr>
      <w:bookmarkStart w:id="366" w:name="_Toc417983988"/>
      <w:r>
        <w:lastRenderedPageBreak/>
        <w:t>GZFT (SWOT) ANALİZİ</w:t>
      </w:r>
      <w:bookmarkEnd w:id="366"/>
    </w:p>
    <w:p w:rsidR="00F05102" w:rsidRPr="003A61A1" w:rsidRDefault="00F05102" w:rsidP="00F05102">
      <w:pPr>
        <w:rPr>
          <w:b/>
          <w:bCs/>
          <w:color w:val="000000"/>
          <w:sz w:val="20"/>
          <w:szCs w:val="20"/>
        </w:rPr>
      </w:pPr>
    </w:p>
    <w:p w:rsidR="00F05102" w:rsidRPr="003A61A1" w:rsidRDefault="00F05102" w:rsidP="00F05102">
      <w:pPr>
        <w:numPr>
          <w:ilvl w:val="0"/>
          <w:numId w:val="48"/>
        </w:numPr>
        <w:spacing w:after="0" w:line="240" w:lineRule="auto"/>
        <w:rPr>
          <w:b/>
          <w:bCs/>
          <w:color w:val="000000"/>
        </w:rPr>
      </w:pPr>
      <w:r w:rsidRPr="003A61A1">
        <w:rPr>
          <w:b/>
          <w:bCs/>
          <w:color w:val="000000"/>
        </w:rPr>
        <w:t xml:space="preserve">Güçlü Yönler </w:t>
      </w:r>
    </w:p>
    <w:p w:rsidR="00F05102" w:rsidRPr="003A61A1" w:rsidRDefault="00F05102" w:rsidP="00F05102">
      <w:pPr>
        <w:ind w:left="720"/>
        <w:rPr>
          <w:bCs/>
          <w:color w:val="000000"/>
        </w:rPr>
      </w:pPr>
      <w:r w:rsidRPr="003A61A1">
        <w:rPr>
          <w:bCs/>
          <w:color w:val="000000"/>
        </w:rPr>
        <w:t>1- Okul binamızın yeni olması</w:t>
      </w:r>
    </w:p>
    <w:p w:rsidR="00F05102" w:rsidRPr="003A61A1" w:rsidRDefault="00F05102" w:rsidP="00F05102">
      <w:pPr>
        <w:ind w:left="720"/>
        <w:rPr>
          <w:bCs/>
          <w:color w:val="000000"/>
        </w:rPr>
      </w:pPr>
      <w:r w:rsidRPr="003A61A1">
        <w:rPr>
          <w:bCs/>
          <w:color w:val="000000"/>
        </w:rPr>
        <w:t>2- Ulaşım sorunumuzun olmaması</w:t>
      </w:r>
    </w:p>
    <w:p w:rsidR="00F05102" w:rsidRPr="003A61A1" w:rsidRDefault="00F05102" w:rsidP="00F05102">
      <w:pPr>
        <w:ind w:left="720"/>
        <w:rPr>
          <w:bCs/>
          <w:color w:val="000000"/>
        </w:rPr>
      </w:pPr>
      <w:r w:rsidRPr="003A61A1">
        <w:rPr>
          <w:bCs/>
          <w:color w:val="000000"/>
        </w:rPr>
        <w:t>3- Devamsız öğrencilerimizin olmaması</w:t>
      </w:r>
    </w:p>
    <w:p w:rsidR="00F05102" w:rsidRPr="003A61A1" w:rsidRDefault="00F05102" w:rsidP="00F05102">
      <w:pPr>
        <w:ind w:left="720"/>
        <w:rPr>
          <w:bCs/>
          <w:color w:val="000000"/>
        </w:rPr>
      </w:pPr>
      <w:r w:rsidRPr="003A61A1">
        <w:rPr>
          <w:bCs/>
          <w:color w:val="000000"/>
        </w:rPr>
        <w:t>4- Öğrencilerimizin okula ve okumaya karşı istekli olmaları</w:t>
      </w:r>
    </w:p>
    <w:p w:rsidR="00F05102" w:rsidRPr="003A61A1" w:rsidRDefault="00F05102" w:rsidP="00F05102">
      <w:pPr>
        <w:ind w:left="720"/>
        <w:jc w:val="both"/>
      </w:pPr>
      <w:r w:rsidRPr="003A61A1">
        <w:rPr>
          <w:bCs/>
          <w:color w:val="000000"/>
        </w:rPr>
        <w:t xml:space="preserve">5- </w:t>
      </w:r>
      <w:r>
        <w:t>Genç ve dinamik</w:t>
      </w:r>
      <w:r w:rsidRPr="003A61A1">
        <w:t xml:space="preserve"> bir eğitim kadrosuna sahip olması.</w:t>
      </w:r>
    </w:p>
    <w:p w:rsidR="00F05102" w:rsidRPr="003A61A1" w:rsidRDefault="00F05102" w:rsidP="00F05102">
      <w:pPr>
        <w:ind w:left="720"/>
        <w:jc w:val="both"/>
        <w:rPr>
          <w:b/>
        </w:rPr>
      </w:pPr>
      <w:r w:rsidRPr="003A61A1">
        <w:rPr>
          <w:bCs/>
          <w:color w:val="000000"/>
        </w:rPr>
        <w:t xml:space="preserve">6- </w:t>
      </w:r>
      <w:r w:rsidRPr="003A61A1">
        <w:t>Şehir gürültüsünden uzak bir yerleşkeye sahip olması.</w:t>
      </w:r>
    </w:p>
    <w:p w:rsidR="00F05102" w:rsidRPr="003A61A1" w:rsidRDefault="00F05102" w:rsidP="00F05102">
      <w:pPr>
        <w:ind w:left="720"/>
        <w:jc w:val="both"/>
        <w:rPr>
          <w:b/>
        </w:rPr>
      </w:pPr>
      <w:r w:rsidRPr="003A61A1">
        <w:t>7- Kamu ve özel sektör kuruluşlarıyla işbirliği içerisinde olması.</w:t>
      </w:r>
    </w:p>
    <w:p w:rsidR="00F05102" w:rsidRPr="003A61A1" w:rsidRDefault="00F05102" w:rsidP="00F05102">
      <w:pPr>
        <w:ind w:left="720"/>
        <w:jc w:val="both"/>
      </w:pPr>
      <w:r w:rsidRPr="003A61A1">
        <w:t>8- Demokratik tavır sergileyen yönetim anlayışına sahip olması.</w:t>
      </w:r>
    </w:p>
    <w:p w:rsidR="00F05102" w:rsidRPr="003A61A1" w:rsidRDefault="00F05102" w:rsidP="00F05102">
      <w:pPr>
        <w:ind w:firstLine="720"/>
        <w:jc w:val="both"/>
        <w:rPr>
          <w:b/>
        </w:rPr>
      </w:pPr>
      <w:r w:rsidRPr="003A61A1">
        <w:t>9- Eğitime uygun bir okul binasına sahip olması.</w:t>
      </w:r>
    </w:p>
    <w:p w:rsidR="00F05102" w:rsidRPr="003A61A1" w:rsidRDefault="00F05102" w:rsidP="00F05102">
      <w:pPr>
        <w:ind w:firstLine="720"/>
        <w:jc w:val="both"/>
      </w:pPr>
      <w:r>
        <w:t>10- Okul bahçesinin</w:t>
      </w:r>
      <w:r w:rsidRPr="003A61A1">
        <w:t xml:space="preserve"> sportif faaliyetlere uygun olması.</w:t>
      </w:r>
    </w:p>
    <w:p w:rsidR="00F05102" w:rsidRDefault="00F05102" w:rsidP="00F05102">
      <w:pPr>
        <w:ind w:left="720"/>
        <w:rPr>
          <w:bCs/>
          <w:color w:val="000000"/>
        </w:rPr>
      </w:pPr>
    </w:p>
    <w:p w:rsidR="00F05102" w:rsidRDefault="00F05102" w:rsidP="00F05102">
      <w:pPr>
        <w:ind w:left="720"/>
        <w:rPr>
          <w:bCs/>
          <w:color w:val="000000"/>
        </w:rPr>
      </w:pPr>
    </w:p>
    <w:p w:rsidR="00F05102" w:rsidRPr="003A61A1" w:rsidRDefault="00F05102" w:rsidP="00F05102">
      <w:pPr>
        <w:ind w:left="720"/>
        <w:rPr>
          <w:bCs/>
          <w:color w:val="000000"/>
        </w:rPr>
      </w:pPr>
    </w:p>
    <w:p w:rsidR="00F05102" w:rsidRPr="003A61A1" w:rsidRDefault="00F05102" w:rsidP="00F05102">
      <w:pPr>
        <w:numPr>
          <w:ilvl w:val="0"/>
          <w:numId w:val="48"/>
        </w:numPr>
        <w:spacing w:after="0" w:line="240" w:lineRule="auto"/>
        <w:rPr>
          <w:b/>
          <w:bCs/>
          <w:color w:val="000000"/>
        </w:rPr>
      </w:pPr>
      <w:r w:rsidRPr="003A61A1">
        <w:rPr>
          <w:b/>
          <w:bCs/>
          <w:color w:val="000000"/>
        </w:rPr>
        <w:t xml:space="preserve">Zayıf Yönler </w:t>
      </w:r>
    </w:p>
    <w:p w:rsidR="00F05102" w:rsidRDefault="00001EC6" w:rsidP="00001EC6">
      <w:pPr>
        <w:ind w:firstLine="709"/>
        <w:jc w:val="both"/>
      </w:pPr>
      <w:r>
        <w:t>1-</w:t>
      </w:r>
      <w:r w:rsidR="00F05102">
        <w:t>Fen laboratuarı ile araç ve gereçlerinin bulunmaması</w:t>
      </w:r>
    </w:p>
    <w:p w:rsidR="00001EC6" w:rsidRDefault="00001EC6" w:rsidP="00001EC6">
      <w:pPr>
        <w:ind w:firstLine="709"/>
        <w:jc w:val="both"/>
      </w:pPr>
      <w:r>
        <w:t>2-</w:t>
      </w:r>
      <w:r w:rsidR="00F05102">
        <w:t>Bilişim teknolojileri sınıfının ve bilgisayarların olmaması</w:t>
      </w:r>
    </w:p>
    <w:p w:rsidR="00F05102" w:rsidRPr="003A61A1" w:rsidRDefault="00001EC6" w:rsidP="00001EC6">
      <w:pPr>
        <w:ind w:firstLine="709"/>
        <w:jc w:val="both"/>
      </w:pPr>
      <w:r>
        <w:t>3-</w:t>
      </w:r>
      <w:r w:rsidR="00F05102">
        <w:t>Fatih projesine daha geçemediğimiz için akıllı tahta uygulamasının olmaması</w:t>
      </w:r>
    </w:p>
    <w:p w:rsidR="00F05102" w:rsidRPr="003A61A1" w:rsidRDefault="00F05102" w:rsidP="00F05102">
      <w:pPr>
        <w:ind w:left="720"/>
        <w:jc w:val="both"/>
      </w:pPr>
      <w:r>
        <w:rPr>
          <w:bCs/>
          <w:color w:val="000000"/>
        </w:rPr>
        <w:t>4</w:t>
      </w:r>
      <w:r w:rsidRPr="003A61A1">
        <w:rPr>
          <w:bCs/>
          <w:color w:val="000000"/>
        </w:rPr>
        <w:t xml:space="preserve">- </w:t>
      </w:r>
      <w:r>
        <w:t>Kültürel ve s</w:t>
      </w:r>
      <w:r w:rsidRPr="003A61A1">
        <w:t>anatsal faaliyetleri gerçekleştirebilecek bir konferans salonunun olmaması.</w:t>
      </w:r>
    </w:p>
    <w:p w:rsidR="00F05102" w:rsidRPr="003A61A1" w:rsidRDefault="00F05102" w:rsidP="00F05102">
      <w:pPr>
        <w:ind w:left="720"/>
        <w:jc w:val="both"/>
      </w:pPr>
      <w:r>
        <w:rPr>
          <w:bCs/>
          <w:color w:val="000000"/>
        </w:rPr>
        <w:t>5</w:t>
      </w:r>
      <w:r w:rsidRPr="003A61A1">
        <w:rPr>
          <w:bCs/>
          <w:color w:val="000000"/>
        </w:rPr>
        <w:t xml:space="preserve">- </w:t>
      </w:r>
      <w:r w:rsidRPr="003A61A1">
        <w:t>Sportif faaliyetler için kapalı spor salonunun olmaması</w:t>
      </w:r>
    </w:p>
    <w:p w:rsidR="00F05102" w:rsidRPr="003A61A1" w:rsidRDefault="00F05102" w:rsidP="00F05102">
      <w:pPr>
        <w:ind w:left="720"/>
      </w:pPr>
      <w:r>
        <w:rPr>
          <w:bCs/>
          <w:color w:val="000000"/>
        </w:rPr>
        <w:t>6</w:t>
      </w:r>
      <w:r w:rsidRPr="003A61A1">
        <w:rPr>
          <w:bCs/>
          <w:color w:val="000000"/>
        </w:rPr>
        <w:t xml:space="preserve">- </w:t>
      </w:r>
      <w:r w:rsidRPr="003A61A1">
        <w:t xml:space="preserve">Kadrolu </w:t>
      </w:r>
      <w:r>
        <w:t xml:space="preserve">veya geçici </w:t>
      </w:r>
      <w:r w:rsidRPr="003A61A1">
        <w:t>hizmetlinin olmaması</w:t>
      </w:r>
    </w:p>
    <w:p w:rsidR="00F05102" w:rsidRPr="003A61A1" w:rsidRDefault="00F05102" w:rsidP="00F05102">
      <w:pPr>
        <w:ind w:left="720"/>
        <w:rPr>
          <w:bCs/>
          <w:color w:val="000000"/>
        </w:rPr>
      </w:pPr>
      <w:r>
        <w:rPr>
          <w:bCs/>
          <w:color w:val="000000"/>
        </w:rPr>
        <w:t>7</w:t>
      </w:r>
      <w:r w:rsidRPr="003A61A1">
        <w:rPr>
          <w:bCs/>
          <w:color w:val="000000"/>
        </w:rPr>
        <w:t xml:space="preserve">- Öğretmen </w:t>
      </w:r>
      <w:proofErr w:type="gramStart"/>
      <w:r w:rsidRPr="003A61A1">
        <w:rPr>
          <w:bCs/>
          <w:color w:val="000000"/>
        </w:rPr>
        <w:t>sirkülasyonunun</w:t>
      </w:r>
      <w:proofErr w:type="gramEnd"/>
      <w:r w:rsidRPr="003A61A1">
        <w:rPr>
          <w:bCs/>
          <w:color w:val="000000"/>
        </w:rPr>
        <w:t xml:space="preserve"> fazla olması</w:t>
      </w:r>
    </w:p>
    <w:p w:rsidR="00F05102" w:rsidRPr="003A61A1" w:rsidRDefault="00F05102" w:rsidP="00F05102">
      <w:pPr>
        <w:ind w:left="720"/>
        <w:rPr>
          <w:bCs/>
          <w:color w:val="000000"/>
        </w:rPr>
      </w:pPr>
      <w:r>
        <w:rPr>
          <w:bCs/>
          <w:color w:val="000000"/>
        </w:rPr>
        <w:t>8</w:t>
      </w:r>
      <w:r w:rsidRPr="003A61A1">
        <w:rPr>
          <w:bCs/>
          <w:color w:val="000000"/>
        </w:rPr>
        <w:t>- Göç nedeniyle öğrenc</w:t>
      </w:r>
      <w:r>
        <w:rPr>
          <w:bCs/>
          <w:color w:val="000000"/>
        </w:rPr>
        <w:t>i sayımızın sürekli azalması.</w:t>
      </w:r>
    </w:p>
    <w:p w:rsidR="00F05102" w:rsidRPr="003A61A1" w:rsidRDefault="00F05102" w:rsidP="00F05102">
      <w:pPr>
        <w:ind w:left="720"/>
        <w:rPr>
          <w:bCs/>
          <w:color w:val="000000"/>
        </w:rPr>
      </w:pPr>
    </w:p>
    <w:p w:rsidR="00F05102" w:rsidRPr="003A61A1" w:rsidRDefault="00F05102" w:rsidP="00F05102">
      <w:pPr>
        <w:numPr>
          <w:ilvl w:val="0"/>
          <w:numId w:val="48"/>
        </w:numPr>
        <w:spacing w:after="0" w:line="240" w:lineRule="auto"/>
        <w:rPr>
          <w:b/>
          <w:bCs/>
          <w:color w:val="000000"/>
        </w:rPr>
      </w:pPr>
      <w:r w:rsidRPr="003A61A1">
        <w:rPr>
          <w:b/>
          <w:bCs/>
          <w:color w:val="000000"/>
        </w:rPr>
        <w:lastRenderedPageBreak/>
        <w:t xml:space="preserve">Fırsatlar </w:t>
      </w:r>
    </w:p>
    <w:p w:rsidR="00F05102" w:rsidRPr="003A61A1" w:rsidRDefault="00F05102" w:rsidP="00F05102">
      <w:pPr>
        <w:ind w:left="720"/>
        <w:jc w:val="both"/>
      </w:pPr>
      <w:r w:rsidRPr="003A61A1">
        <w:rPr>
          <w:bCs/>
          <w:color w:val="000000"/>
        </w:rPr>
        <w:t xml:space="preserve">1- </w:t>
      </w:r>
      <w:r w:rsidRPr="003A61A1">
        <w:t>Okulumuzun ilimizdeki resmi ve özel kurumlarla ve İl Milli Eğitim Müdürlüğümüzle yakın işbirliği içerisinde bulunması.</w:t>
      </w:r>
    </w:p>
    <w:p w:rsidR="00F05102" w:rsidRPr="003A61A1" w:rsidRDefault="00F05102" w:rsidP="00F05102">
      <w:pPr>
        <w:ind w:left="720"/>
        <w:rPr>
          <w:bCs/>
          <w:color w:val="000000"/>
        </w:rPr>
      </w:pPr>
      <w:r w:rsidRPr="003A61A1">
        <w:rPr>
          <w:bCs/>
          <w:color w:val="000000"/>
        </w:rPr>
        <w:t xml:space="preserve">2- </w:t>
      </w:r>
      <w:r>
        <w:rPr>
          <w:bCs/>
          <w:color w:val="000000"/>
        </w:rPr>
        <w:t>Gerek yönetim anlayışıyla gerekse öğretmenler arası iletişimden dolayı tercih edilen bir okul olması</w:t>
      </w:r>
    </w:p>
    <w:p w:rsidR="00F05102" w:rsidRDefault="00F05102" w:rsidP="00F05102">
      <w:pPr>
        <w:ind w:left="720"/>
        <w:rPr>
          <w:bCs/>
          <w:color w:val="000000"/>
        </w:rPr>
      </w:pPr>
      <w:r w:rsidRPr="003A61A1">
        <w:rPr>
          <w:bCs/>
          <w:color w:val="000000"/>
        </w:rPr>
        <w:t>3- Okulun fiziki kapasitesinin öğrenci potansiyeline yeterli olması.</w:t>
      </w:r>
    </w:p>
    <w:p w:rsidR="001C0D6E" w:rsidRPr="003A61A1" w:rsidRDefault="001C0D6E" w:rsidP="00F05102">
      <w:pPr>
        <w:ind w:left="720"/>
        <w:rPr>
          <w:bCs/>
          <w:color w:val="000000"/>
        </w:rPr>
      </w:pPr>
      <w:r>
        <w:rPr>
          <w:bCs/>
          <w:color w:val="000000"/>
        </w:rPr>
        <w:t>4-Sınıfların 15-20 kişilik olması</w:t>
      </w:r>
    </w:p>
    <w:p w:rsidR="00F05102" w:rsidRPr="003A61A1" w:rsidRDefault="00F05102" w:rsidP="00F05102">
      <w:pPr>
        <w:ind w:left="720"/>
        <w:rPr>
          <w:bCs/>
          <w:color w:val="000000"/>
        </w:rPr>
      </w:pPr>
    </w:p>
    <w:p w:rsidR="00F05102" w:rsidRPr="003A61A1" w:rsidRDefault="00F05102" w:rsidP="00F05102">
      <w:pPr>
        <w:numPr>
          <w:ilvl w:val="0"/>
          <w:numId w:val="48"/>
        </w:numPr>
        <w:spacing w:after="0" w:line="240" w:lineRule="auto"/>
        <w:rPr>
          <w:b/>
          <w:bCs/>
          <w:color w:val="000000"/>
        </w:rPr>
      </w:pPr>
      <w:r w:rsidRPr="003A61A1">
        <w:rPr>
          <w:b/>
          <w:bCs/>
          <w:color w:val="000000"/>
        </w:rPr>
        <w:t xml:space="preserve">Tehditler </w:t>
      </w:r>
    </w:p>
    <w:p w:rsidR="00F05102" w:rsidRPr="003A61A1" w:rsidRDefault="00F05102" w:rsidP="00F05102">
      <w:pPr>
        <w:ind w:left="360" w:firstLine="348"/>
        <w:jc w:val="both"/>
      </w:pPr>
      <w:r w:rsidRPr="003A61A1">
        <w:rPr>
          <w:bCs/>
          <w:color w:val="000000"/>
        </w:rPr>
        <w:t xml:space="preserve">1- </w:t>
      </w:r>
      <w:r w:rsidRPr="003A61A1">
        <w:t>Okulda görev yapan personelin kısa aralıklarla değişmesi ve kalıcı olmaması.</w:t>
      </w:r>
    </w:p>
    <w:p w:rsidR="00F05102" w:rsidRDefault="00F05102" w:rsidP="00F05102">
      <w:pPr>
        <w:ind w:firstLine="708"/>
        <w:jc w:val="both"/>
      </w:pPr>
      <w:r w:rsidRPr="003A61A1">
        <w:rPr>
          <w:bCs/>
          <w:color w:val="000000"/>
        </w:rPr>
        <w:t xml:space="preserve">2- </w:t>
      </w:r>
      <w:r w:rsidRPr="003A61A1">
        <w:t>Okul çevresinde kamera sistemi olmaması nedeniyle çevreye zarar verilmesi.</w:t>
      </w:r>
    </w:p>
    <w:p w:rsidR="00001EC6" w:rsidRPr="003A61A1" w:rsidRDefault="00001EC6" w:rsidP="00F05102">
      <w:pPr>
        <w:ind w:firstLine="708"/>
        <w:jc w:val="both"/>
        <w:rPr>
          <w:i/>
        </w:rPr>
      </w:pPr>
      <w:r>
        <w:t>3-Ailelerin okumanın ve eğitimin önemini kavrayamamış olmaları</w:t>
      </w:r>
    </w:p>
    <w:p w:rsidR="00F05102" w:rsidRDefault="00F05102" w:rsidP="00F05102">
      <w:pPr>
        <w:ind w:left="720"/>
        <w:rPr>
          <w:bCs/>
          <w:color w:val="000000"/>
        </w:rPr>
      </w:pPr>
    </w:p>
    <w:p w:rsidR="00F05102" w:rsidRDefault="00F05102"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Default="00941B14" w:rsidP="00F05102">
      <w:pPr>
        <w:ind w:left="720"/>
        <w:rPr>
          <w:bCs/>
          <w:color w:val="000000"/>
        </w:rPr>
      </w:pPr>
    </w:p>
    <w:p w:rsidR="00941B14" w:rsidRPr="003A61A1" w:rsidRDefault="00941B14" w:rsidP="00F05102">
      <w:pPr>
        <w:ind w:left="720"/>
        <w:rPr>
          <w:bCs/>
          <w:color w:val="000000"/>
        </w:rPr>
      </w:pPr>
    </w:p>
    <w:p w:rsidR="00F05102" w:rsidRPr="003A61A1" w:rsidRDefault="00F05102" w:rsidP="00F05102">
      <w:pPr>
        <w:jc w:val="center"/>
        <w:rPr>
          <w:b/>
          <w:sz w:val="28"/>
          <w:szCs w:val="28"/>
          <w:u w:val="single"/>
        </w:rPr>
      </w:pPr>
      <w:r w:rsidRPr="003A61A1">
        <w:rPr>
          <w:b/>
          <w:sz w:val="28"/>
          <w:szCs w:val="28"/>
          <w:u w:val="single"/>
        </w:rPr>
        <w:lastRenderedPageBreak/>
        <w:t>SWOT ANALİZİ:</w:t>
      </w:r>
    </w:p>
    <w:p w:rsidR="00F05102" w:rsidRPr="003A61A1" w:rsidRDefault="00F05102" w:rsidP="00F05102">
      <w:pPr>
        <w:jc w:val="center"/>
        <w:rPr>
          <w:b/>
          <w:sz w:val="16"/>
          <w:szCs w:val="16"/>
          <w:u w:val="single"/>
        </w:rPr>
      </w:pPr>
    </w:p>
    <w:tbl>
      <w:tblPr>
        <w:tblW w:w="11381"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013"/>
        <w:gridCol w:w="4235"/>
        <w:gridCol w:w="5400"/>
        <w:gridCol w:w="733"/>
      </w:tblGrid>
      <w:tr w:rsidR="00F05102" w:rsidRPr="003A61A1" w:rsidTr="00B03C5E">
        <w:trPr>
          <w:gridAfter w:val="1"/>
          <w:wAfter w:w="673" w:type="dxa"/>
          <w:tblCellSpacing w:w="20" w:type="dxa"/>
        </w:trPr>
        <w:tc>
          <w:tcPr>
            <w:tcW w:w="5188" w:type="dxa"/>
            <w:gridSpan w:val="2"/>
          </w:tcPr>
          <w:p w:rsidR="00F05102" w:rsidRPr="003A61A1" w:rsidRDefault="00F05102" w:rsidP="00ED5418">
            <w:pPr>
              <w:pStyle w:val="Balk1"/>
              <w:rPr>
                <w:rFonts w:ascii="Times New Roman" w:hAnsi="Times New Roman" w:cs="Times New Roman"/>
                <w:sz w:val="24"/>
                <w:szCs w:val="24"/>
              </w:rPr>
            </w:pPr>
            <w:r w:rsidRPr="003A61A1">
              <w:rPr>
                <w:rFonts w:ascii="Times New Roman" w:hAnsi="Times New Roman" w:cs="Times New Roman"/>
                <w:sz w:val="24"/>
                <w:szCs w:val="24"/>
              </w:rPr>
              <w:t>GÜÇLÜ YÖNLER</w:t>
            </w:r>
          </w:p>
        </w:tc>
        <w:tc>
          <w:tcPr>
            <w:tcW w:w="5360" w:type="dxa"/>
          </w:tcPr>
          <w:p w:rsidR="00F05102" w:rsidRPr="003A61A1" w:rsidRDefault="00F05102" w:rsidP="00ED5418">
            <w:pPr>
              <w:pStyle w:val="Balk1"/>
              <w:rPr>
                <w:rFonts w:ascii="Times New Roman" w:hAnsi="Times New Roman" w:cs="Times New Roman"/>
                <w:sz w:val="24"/>
                <w:szCs w:val="24"/>
              </w:rPr>
            </w:pPr>
            <w:r w:rsidRPr="003A61A1">
              <w:rPr>
                <w:rFonts w:ascii="Times New Roman" w:hAnsi="Times New Roman" w:cs="Times New Roman"/>
                <w:sz w:val="24"/>
                <w:szCs w:val="24"/>
              </w:rPr>
              <w:t>ZAYIF YÖNLER</w:t>
            </w:r>
          </w:p>
        </w:tc>
      </w:tr>
      <w:tr w:rsidR="00F05102" w:rsidRPr="003A61A1" w:rsidTr="00B03C5E">
        <w:trPr>
          <w:gridAfter w:val="1"/>
          <w:wAfter w:w="673" w:type="dxa"/>
          <w:trHeight w:val="3840"/>
          <w:tblCellSpacing w:w="20" w:type="dxa"/>
        </w:trPr>
        <w:tc>
          <w:tcPr>
            <w:tcW w:w="5188" w:type="dxa"/>
            <w:gridSpan w:val="2"/>
          </w:tcPr>
          <w:p w:rsidR="00F05102" w:rsidRPr="003A61A1" w:rsidRDefault="00F05102" w:rsidP="00B03C5E">
            <w:pPr>
              <w:pStyle w:val="AralkYok"/>
            </w:pPr>
            <w:r w:rsidRPr="003A61A1">
              <w:t>1- Okul binamızın yeni olması</w:t>
            </w:r>
          </w:p>
          <w:p w:rsidR="00F05102" w:rsidRPr="003A61A1" w:rsidRDefault="00F05102" w:rsidP="00B03C5E">
            <w:pPr>
              <w:pStyle w:val="AralkYok"/>
            </w:pPr>
            <w:r w:rsidRPr="003A61A1">
              <w:t>2- Ulaşım sorunumuzun olmaması</w:t>
            </w:r>
          </w:p>
          <w:p w:rsidR="00F05102" w:rsidRPr="003A61A1" w:rsidRDefault="00F05102" w:rsidP="00B03C5E">
            <w:pPr>
              <w:pStyle w:val="AralkYok"/>
            </w:pPr>
            <w:r w:rsidRPr="003A61A1">
              <w:t>3- Devamsız öğrencilerimizin olmaması</w:t>
            </w:r>
          </w:p>
          <w:p w:rsidR="00F05102" w:rsidRPr="003A61A1" w:rsidRDefault="00F05102" w:rsidP="00B03C5E">
            <w:pPr>
              <w:pStyle w:val="AralkYok"/>
            </w:pPr>
            <w:r w:rsidRPr="003A61A1">
              <w:t>4- Öğrencilerimizin okula ve okumaya karşı istekli olmaları</w:t>
            </w:r>
          </w:p>
          <w:p w:rsidR="00F05102" w:rsidRPr="003A61A1" w:rsidRDefault="00F05102" w:rsidP="00B03C5E">
            <w:pPr>
              <w:pStyle w:val="AralkYok"/>
            </w:pPr>
            <w:r w:rsidRPr="003A61A1">
              <w:t xml:space="preserve">5- </w:t>
            </w:r>
            <w:r>
              <w:t>Genç ve dinamik</w:t>
            </w:r>
            <w:r w:rsidRPr="003A61A1">
              <w:t xml:space="preserve"> bir eğitim kadrosuna sahip olması.</w:t>
            </w:r>
          </w:p>
          <w:p w:rsidR="00F05102" w:rsidRPr="003A61A1" w:rsidRDefault="00F05102" w:rsidP="00B03C5E">
            <w:pPr>
              <w:pStyle w:val="AralkYok"/>
              <w:rPr>
                <w:b/>
              </w:rPr>
            </w:pPr>
            <w:r w:rsidRPr="003A61A1">
              <w:t>6- Şehir gürültüsünden uzak bir yerleşkeye sahip olması.</w:t>
            </w:r>
          </w:p>
          <w:p w:rsidR="00F05102" w:rsidRPr="003A61A1" w:rsidRDefault="00F05102" w:rsidP="00B03C5E">
            <w:pPr>
              <w:pStyle w:val="AralkYok"/>
              <w:rPr>
                <w:b/>
              </w:rPr>
            </w:pPr>
            <w:r w:rsidRPr="003A61A1">
              <w:t>7- Kamu ve özel sektör kuruluşlarıyla işbirliği içerisinde olması.</w:t>
            </w:r>
          </w:p>
          <w:p w:rsidR="00F05102" w:rsidRPr="003A61A1" w:rsidRDefault="00F05102" w:rsidP="00B03C5E">
            <w:pPr>
              <w:pStyle w:val="AralkYok"/>
            </w:pPr>
            <w:r w:rsidRPr="003A61A1">
              <w:t>8- Demokratik tavır sergileyen yönetim anlayışına sahip olması.</w:t>
            </w:r>
          </w:p>
          <w:p w:rsidR="00F05102" w:rsidRPr="003A61A1" w:rsidRDefault="00F05102" w:rsidP="00B03C5E">
            <w:pPr>
              <w:pStyle w:val="AralkYok"/>
              <w:rPr>
                <w:b/>
              </w:rPr>
            </w:pPr>
            <w:r w:rsidRPr="003A61A1">
              <w:t>9- Eğitime uygun bir okul binasına sahip olması.</w:t>
            </w:r>
          </w:p>
          <w:p w:rsidR="00F05102" w:rsidRPr="00B03C5E" w:rsidRDefault="00F05102" w:rsidP="00B03C5E">
            <w:pPr>
              <w:pStyle w:val="AralkYok"/>
            </w:pPr>
            <w:r>
              <w:t>10- Okul bahçesinin</w:t>
            </w:r>
            <w:r w:rsidRPr="003A61A1">
              <w:t xml:space="preserve"> sportif faaliyetlere uygun olması.</w:t>
            </w:r>
          </w:p>
        </w:tc>
        <w:tc>
          <w:tcPr>
            <w:tcW w:w="5360" w:type="dxa"/>
          </w:tcPr>
          <w:p w:rsidR="00001EC6" w:rsidRDefault="00001EC6" w:rsidP="00B03C5E">
            <w:pPr>
              <w:pStyle w:val="AralkYok"/>
            </w:pPr>
            <w:r>
              <w:t>1-Fen laboratuarı ile araç ve gereçlerinin bulunmaması</w:t>
            </w:r>
          </w:p>
          <w:p w:rsidR="00001EC6" w:rsidRDefault="00001EC6" w:rsidP="00B03C5E">
            <w:pPr>
              <w:pStyle w:val="AralkYok"/>
            </w:pPr>
            <w:r>
              <w:t>2-Bilişim teknolojileri sınıfının ve bilgisayarların olmaması</w:t>
            </w:r>
          </w:p>
          <w:p w:rsidR="00001EC6" w:rsidRPr="003A61A1" w:rsidRDefault="00001EC6" w:rsidP="00B03C5E">
            <w:pPr>
              <w:pStyle w:val="AralkYok"/>
            </w:pPr>
            <w:r>
              <w:t>3-Fatih projesine daha geçemediğimiz için akıllı tahta uygulamasının olmaması</w:t>
            </w:r>
          </w:p>
          <w:p w:rsidR="00001EC6" w:rsidRPr="003A61A1" w:rsidRDefault="00001EC6" w:rsidP="00B03C5E">
            <w:pPr>
              <w:pStyle w:val="AralkYok"/>
            </w:pPr>
            <w:r>
              <w:t>4</w:t>
            </w:r>
            <w:r w:rsidRPr="003A61A1">
              <w:t xml:space="preserve">- </w:t>
            </w:r>
            <w:r>
              <w:t>Kültürel ve s</w:t>
            </w:r>
            <w:r w:rsidRPr="003A61A1">
              <w:t>anatsal faaliyetleri gerçekleştirebilecek bir konferans salonunun olmaması.</w:t>
            </w:r>
          </w:p>
          <w:p w:rsidR="00001EC6" w:rsidRPr="003A61A1" w:rsidRDefault="00001EC6" w:rsidP="00B03C5E">
            <w:pPr>
              <w:pStyle w:val="AralkYok"/>
            </w:pPr>
            <w:r>
              <w:t>5</w:t>
            </w:r>
            <w:r w:rsidRPr="003A61A1">
              <w:t>- Sportif faaliyetler için kapalı spor salonunun olmaması</w:t>
            </w:r>
          </w:p>
          <w:p w:rsidR="00001EC6" w:rsidRPr="003A61A1" w:rsidRDefault="00001EC6" w:rsidP="00B03C5E">
            <w:pPr>
              <w:pStyle w:val="AralkYok"/>
            </w:pPr>
            <w:r>
              <w:t>6</w:t>
            </w:r>
            <w:r w:rsidRPr="003A61A1">
              <w:t xml:space="preserve">- Kadrolu </w:t>
            </w:r>
            <w:r>
              <w:t xml:space="preserve">veya geçici </w:t>
            </w:r>
            <w:r w:rsidRPr="003A61A1">
              <w:t>hizmetlinin olmaması</w:t>
            </w:r>
          </w:p>
          <w:p w:rsidR="00001EC6" w:rsidRPr="003A61A1" w:rsidRDefault="00001EC6" w:rsidP="00B03C5E">
            <w:pPr>
              <w:pStyle w:val="AralkYok"/>
            </w:pPr>
            <w:r>
              <w:t>7</w:t>
            </w:r>
            <w:r w:rsidRPr="003A61A1">
              <w:t xml:space="preserve">- Öğretmen </w:t>
            </w:r>
            <w:proofErr w:type="gramStart"/>
            <w:r w:rsidRPr="003A61A1">
              <w:t>sirkülasyonunun</w:t>
            </w:r>
            <w:proofErr w:type="gramEnd"/>
            <w:r w:rsidRPr="003A61A1">
              <w:t xml:space="preserve"> fazla olması</w:t>
            </w:r>
          </w:p>
          <w:p w:rsidR="00F05102" w:rsidRPr="00B03C5E" w:rsidRDefault="00001EC6" w:rsidP="00B03C5E">
            <w:pPr>
              <w:pStyle w:val="AralkYok"/>
            </w:pPr>
            <w:r>
              <w:t>8</w:t>
            </w:r>
            <w:r w:rsidRPr="003A61A1">
              <w:t>- Göç nedeniyle öğrenc</w:t>
            </w:r>
            <w:r>
              <w:t>i sayımızın sürekli azalması.</w:t>
            </w:r>
          </w:p>
        </w:tc>
      </w:tr>
      <w:tr w:rsidR="00F05102" w:rsidRPr="003A61A1" w:rsidTr="00B03C5E">
        <w:trPr>
          <w:gridAfter w:val="1"/>
          <w:wAfter w:w="673" w:type="dxa"/>
          <w:tblCellSpacing w:w="20" w:type="dxa"/>
        </w:trPr>
        <w:tc>
          <w:tcPr>
            <w:tcW w:w="5188" w:type="dxa"/>
            <w:gridSpan w:val="2"/>
          </w:tcPr>
          <w:p w:rsidR="00F05102" w:rsidRPr="003A61A1" w:rsidRDefault="00F05102" w:rsidP="00ED5418">
            <w:pPr>
              <w:pStyle w:val="Balk1"/>
              <w:rPr>
                <w:rFonts w:ascii="Times New Roman" w:hAnsi="Times New Roman" w:cs="Times New Roman"/>
                <w:sz w:val="24"/>
                <w:szCs w:val="24"/>
              </w:rPr>
            </w:pPr>
            <w:r w:rsidRPr="003A61A1">
              <w:rPr>
                <w:rFonts w:ascii="Times New Roman" w:hAnsi="Times New Roman" w:cs="Times New Roman"/>
                <w:sz w:val="24"/>
                <w:szCs w:val="24"/>
              </w:rPr>
              <w:t>FIRSATLAR</w:t>
            </w:r>
          </w:p>
        </w:tc>
        <w:tc>
          <w:tcPr>
            <w:tcW w:w="5360" w:type="dxa"/>
          </w:tcPr>
          <w:p w:rsidR="00F05102" w:rsidRPr="003A61A1" w:rsidRDefault="00F05102" w:rsidP="00ED5418">
            <w:pPr>
              <w:pStyle w:val="Balk1"/>
              <w:rPr>
                <w:rFonts w:ascii="Times New Roman" w:hAnsi="Times New Roman" w:cs="Times New Roman"/>
                <w:sz w:val="24"/>
                <w:szCs w:val="24"/>
              </w:rPr>
            </w:pPr>
            <w:r w:rsidRPr="003A61A1">
              <w:rPr>
                <w:rFonts w:ascii="Times New Roman" w:hAnsi="Times New Roman" w:cs="Times New Roman"/>
                <w:sz w:val="24"/>
                <w:szCs w:val="24"/>
              </w:rPr>
              <w:t>TEHDİTLER</w:t>
            </w:r>
          </w:p>
        </w:tc>
      </w:tr>
      <w:tr w:rsidR="00F05102" w:rsidRPr="003A61A1" w:rsidTr="00B03C5E">
        <w:trPr>
          <w:gridAfter w:val="1"/>
          <w:wAfter w:w="673" w:type="dxa"/>
          <w:trHeight w:val="85"/>
          <w:tblCellSpacing w:w="20" w:type="dxa"/>
        </w:trPr>
        <w:tc>
          <w:tcPr>
            <w:tcW w:w="5188" w:type="dxa"/>
            <w:gridSpan w:val="2"/>
          </w:tcPr>
          <w:p w:rsidR="00001EC6" w:rsidRPr="003A61A1" w:rsidRDefault="00001EC6" w:rsidP="00B03C5E">
            <w:pPr>
              <w:pStyle w:val="AralkYok"/>
            </w:pPr>
            <w:r w:rsidRPr="003A61A1">
              <w:rPr>
                <w:bCs/>
                <w:color w:val="000000"/>
              </w:rPr>
              <w:t xml:space="preserve">1- </w:t>
            </w:r>
            <w:r w:rsidRPr="003A61A1">
              <w:t>Okulumuzun ilimizdeki resmi ve özel kurumlarla ve İl Milli Eğitim Müdürlüğümüzle yakın işbirliği içerisinde bulunması.</w:t>
            </w:r>
          </w:p>
          <w:p w:rsidR="00001EC6" w:rsidRPr="003A61A1" w:rsidRDefault="00001EC6" w:rsidP="00B03C5E">
            <w:pPr>
              <w:pStyle w:val="AralkYok"/>
              <w:rPr>
                <w:bCs/>
                <w:color w:val="000000"/>
              </w:rPr>
            </w:pPr>
            <w:r w:rsidRPr="003A61A1">
              <w:rPr>
                <w:bCs/>
                <w:color w:val="000000"/>
              </w:rPr>
              <w:t xml:space="preserve">2- </w:t>
            </w:r>
            <w:r>
              <w:rPr>
                <w:bCs/>
                <w:color w:val="000000"/>
              </w:rPr>
              <w:t>Gerek yönetim anlayışıyla gerekse öğretmenler arası iletişimden dolayı tercih edilen bir okul olması</w:t>
            </w:r>
          </w:p>
          <w:p w:rsidR="00001EC6" w:rsidRDefault="00001EC6" w:rsidP="00B03C5E">
            <w:pPr>
              <w:pStyle w:val="AralkYok"/>
              <w:rPr>
                <w:bCs/>
                <w:color w:val="000000"/>
              </w:rPr>
            </w:pPr>
            <w:r w:rsidRPr="003A61A1">
              <w:rPr>
                <w:bCs/>
                <w:color w:val="000000"/>
              </w:rPr>
              <w:t>3- Okulun fiziki kapasitesinin öğrenci potansiyeline yeterli olması.</w:t>
            </w:r>
          </w:p>
          <w:p w:rsidR="00F05102" w:rsidRPr="00B03C5E" w:rsidRDefault="001C0D6E" w:rsidP="00B03C5E">
            <w:pPr>
              <w:pStyle w:val="AralkYok"/>
              <w:rPr>
                <w:bCs/>
                <w:color w:val="000000"/>
              </w:rPr>
            </w:pPr>
            <w:r>
              <w:rPr>
                <w:bCs/>
                <w:color w:val="000000"/>
              </w:rPr>
              <w:t>4-Sınıfların 15-20 kişi olması</w:t>
            </w:r>
          </w:p>
        </w:tc>
        <w:tc>
          <w:tcPr>
            <w:tcW w:w="5360" w:type="dxa"/>
          </w:tcPr>
          <w:p w:rsidR="00001EC6" w:rsidRPr="003A61A1" w:rsidRDefault="00001EC6" w:rsidP="00B03C5E">
            <w:pPr>
              <w:pStyle w:val="AralkYok"/>
            </w:pPr>
            <w:r w:rsidRPr="003A61A1">
              <w:rPr>
                <w:bCs/>
                <w:color w:val="000000"/>
              </w:rPr>
              <w:t xml:space="preserve">1- </w:t>
            </w:r>
            <w:r w:rsidRPr="003A61A1">
              <w:t>Okulda görev yapan personelin kısa aralıklarla değişmesi ve kalıcı olmaması.</w:t>
            </w:r>
          </w:p>
          <w:p w:rsidR="00001EC6" w:rsidRDefault="00001EC6" w:rsidP="00B03C5E">
            <w:pPr>
              <w:pStyle w:val="AralkYok"/>
            </w:pPr>
            <w:r w:rsidRPr="003A61A1">
              <w:rPr>
                <w:bCs/>
                <w:color w:val="000000"/>
              </w:rPr>
              <w:t xml:space="preserve">2- </w:t>
            </w:r>
            <w:r w:rsidRPr="003A61A1">
              <w:t>Okul çevresinde kamera sistemi olmaması nedeniyle çevreye zarar verilmesi.</w:t>
            </w:r>
          </w:p>
          <w:p w:rsidR="00001EC6" w:rsidRPr="003A61A1" w:rsidRDefault="00001EC6" w:rsidP="00B03C5E">
            <w:pPr>
              <w:pStyle w:val="AralkYok"/>
              <w:rPr>
                <w:i/>
              </w:rPr>
            </w:pPr>
            <w:r>
              <w:t>3-Ailelerin okumanın ve eğitimin önemini kavrayamamış olmaları</w:t>
            </w:r>
          </w:p>
          <w:p w:rsidR="00F05102" w:rsidRPr="003A61A1" w:rsidRDefault="00F05102" w:rsidP="00B03C5E">
            <w:pPr>
              <w:pStyle w:val="AralkYok"/>
              <w:rPr>
                <w:sz w:val="18"/>
                <w:szCs w:val="18"/>
              </w:rPr>
            </w:pPr>
          </w:p>
        </w:tc>
      </w:tr>
      <w:tr w:rsidR="00F05102" w:rsidRPr="003A61A1" w:rsidTr="00B03C5E">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53" w:type="dxa"/>
          <w:jc w:val="center"/>
        </w:trPr>
        <w:tc>
          <w:tcPr>
            <w:tcW w:w="10308" w:type="dxa"/>
            <w:gridSpan w:val="3"/>
          </w:tcPr>
          <w:p w:rsidR="00F05102" w:rsidRPr="003A61A1" w:rsidRDefault="00F05102" w:rsidP="00ED5418">
            <w:pPr>
              <w:jc w:val="center"/>
              <w:rPr>
                <w:b/>
                <w:sz w:val="36"/>
                <w:szCs w:val="36"/>
              </w:rPr>
            </w:pPr>
            <w:r w:rsidRPr="003A61A1">
              <w:rPr>
                <w:b/>
                <w:i/>
                <w:sz w:val="36"/>
                <w:szCs w:val="36"/>
              </w:rPr>
              <w:t>İYİLEŞTİRMEYE AÇIK ALANLAR</w:t>
            </w:r>
          </w:p>
        </w:tc>
      </w:tr>
      <w:tr w:rsidR="00F05102" w:rsidRPr="003A61A1" w:rsidTr="00B03C5E">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53" w:type="dxa"/>
          <w:jc w:val="center"/>
        </w:trPr>
        <w:tc>
          <w:tcPr>
            <w:tcW w:w="10308" w:type="dxa"/>
            <w:gridSpan w:val="3"/>
          </w:tcPr>
          <w:p w:rsidR="00F05102" w:rsidRPr="003A61A1" w:rsidRDefault="00F05102" w:rsidP="00F05102">
            <w:pPr>
              <w:numPr>
                <w:ilvl w:val="0"/>
                <w:numId w:val="49"/>
              </w:numPr>
              <w:jc w:val="both"/>
            </w:pPr>
            <w:r w:rsidRPr="003A61A1">
              <w:t>Eğitimin Kalitesini artırmak</w:t>
            </w:r>
          </w:p>
          <w:p w:rsidR="00F05102" w:rsidRPr="003A61A1" w:rsidRDefault="00F05102" w:rsidP="00F05102">
            <w:pPr>
              <w:numPr>
                <w:ilvl w:val="0"/>
                <w:numId w:val="49"/>
              </w:numPr>
              <w:jc w:val="both"/>
            </w:pPr>
            <w:r w:rsidRPr="003A61A1">
              <w:t>Öğrencilerin sosyalleşmesini sağlamak, eğitim ve öğretim etkinliklerine ortak olmak</w:t>
            </w:r>
          </w:p>
          <w:p w:rsidR="00F05102" w:rsidRDefault="00F05102" w:rsidP="00F05102">
            <w:pPr>
              <w:numPr>
                <w:ilvl w:val="0"/>
                <w:numId w:val="49"/>
              </w:numPr>
              <w:jc w:val="both"/>
            </w:pPr>
            <w:r w:rsidRPr="003A61A1">
              <w:t>Çalışanlarımıza yönelik faaliyetler yapmak</w:t>
            </w:r>
          </w:p>
          <w:p w:rsidR="00941B14" w:rsidRPr="003A61A1" w:rsidRDefault="00941B14" w:rsidP="00F05102">
            <w:pPr>
              <w:numPr>
                <w:ilvl w:val="0"/>
                <w:numId w:val="49"/>
              </w:numPr>
              <w:jc w:val="both"/>
            </w:pPr>
            <w:r>
              <w:t>Spor salonu, konferans ve toplantı salonu gibi sosyal alanlar yapmak</w:t>
            </w:r>
          </w:p>
        </w:tc>
      </w:tr>
    </w:tbl>
    <w:p w:rsidR="000E28F5" w:rsidRDefault="000E28F5" w:rsidP="00941B14">
      <w:pPr>
        <w:autoSpaceDE w:val="0"/>
        <w:autoSpaceDN w:val="0"/>
        <w:adjustRightInd w:val="0"/>
        <w:spacing w:after="0" w:line="360" w:lineRule="auto"/>
        <w:jc w:val="both"/>
        <w:rPr>
          <w:rFonts w:asciiTheme="minorHAnsi" w:hAnsiTheme="minorHAnsi"/>
          <w:sz w:val="24"/>
          <w:szCs w:val="24"/>
        </w:rPr>
      </w:pPr>
    </w:p>
    <w:p w:rsidR="000E28F5" w:rsidRPr="003C08F6" w:rsidRDefault="000E28F5" w:rsidP="003C08F6">
      <w:pPr>
        <w:autoSpaceDE w:val="0"/>
        <w:autoSpaceDN w:val="0"/>
        <w:adjustRightInd w:val="0"/>
        <w:spacing w:after="0" w:line="360" w:lineRule="auto"/>
        <w:ind w:firstLine="708"/>
        <w:jc w:val="both"/>
        <w:rPr>
          <w:rFonts w:asciiTheme="minorHAnsi" w:hAnsiTheme="minorHAnsi"/>
          <w:sz w:val="24"/>
          <w:szCs w:val="24"/>
        </w:rPr>
      </w:pPr>
    </w:p>
    <w:p w:rsidR="00C9568F" w:rsidRDefault="00C11945" w:rsidP="00705C13">
      <w:pPr>
        <w:pStyle w:val="Balk2"/>
        <w:numPr>
          <w:ilvl w:val="1"/>
          <w:numId w:val="21"/>
        </w:numPr>
        <w:ind w:firstLine="1184"/>
      </w:pPr>
      <w:bookmarkStart w:id="367" w:name="_Toc417983993"/>
      <w:r>
        <w:lastRenderedPageBreak/>
        <w:t>SORUN/</w:t>
      </w:r>
      <w:r w:rsidRPr="00A74AA6">
        <w:t>GELİŞİM ALANLARI</w:t>
      </w:r>
      <w:bookmarkEnd w:id="367"/>
    </w:p>
    <w:p w:rsidR="00C9568F" w:rsidRPr="003C08F6" w:rsidRDefault="00C9568F" w:rsidP="003C08F6">
      <w:pPr>
        <w:spacing w:after="0" w:line="360" w:lineRule="auto"/>
        <w:ind w:firstLine="709"/>
        <w:jc w:val="both"/>
        <w:rPr>
          <w:rFonts w:asciiTheme="minorHAnsi" w:hAnsiTheme="minorHAnsi"/>
          <w:bCs/>
          <w:color w:val="000000"/>
          <w:sz w:val="24"/>
          <w:szCs w:val="24"/>
        </w:rPr>
      </w:pPr>
      <w:r w:rsidRPr="003C08F6">
        <w:rPr>
          <w:rFonts w:asciiTheme="minorHAnsi" w:hAnsiTheme="minorHAnsi"/>
          <w:bCs/>
          <w:color w:val="000000"/>
          <w:sz w:val="24"/>
          <w:szCs w:val="24"/>
        </w:rPr>
        <w:t>Müdürlüğümüz sorun alanları 2015-2019 MEB Stratejik Planında yer alan Erişim, Kalite ve Kapasite başlıkları altında gruplanarak aşağıda verilmiştir.</w:t>
      </w:r>
    </w:p>
    <w:p w:rsidR="00C9568F" w:rsidRPr="009A33EF" w:rsidRDefault="00F42CE1" w:rsidP="008E798B">
      <w:pPr>
        <w:pStyle w:val="Balk3"/>
      </w:pPr>
      <w:bookmarkStart w:id="368" w:name="_Toc417983994"/>
      <w:r>
        <w:t xml:space="preserve">H.1. </w:t>
      </w:r>
      <w:r w:rsidR="00C9568F" w:rsidRPr="009A33EF">
        <w:t>Eğitim ve Öğretime Erişim Gelişim/Sorun Alanları</w:t>
      </w:r>
      <w:bookmarkEnd w:id="368"/>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İlköğretimde devamsızlık</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Ortaöğretimde okullaşma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Ortaöğretimde devamsızlık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Zorunlu eğitimden erken ayrılma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Taşımalı eğitim</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Bazı okul türlerine yönelik olumsuz algı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öğrenmeye katılım</w:t>
      </w:r>
    </w:p>
    <w:p w:rsidR="00C9568F" w:rsidRPr="009A33EF" w:rsidRDefault="00F42CE1" w:rsidP="008E798B">
      <w:pPr>
        <w:pStyle w:val="Balk3"/>
      </w:pPr>
      <w:bookmarkStart w:id="369" w:name="_Toc417983995"/>
      <w:r>
        <w:t xml:space="preserve">H.2. </w:t>
      </w:r>
      <w:r w:rsidR="00C9568F" w:rsidRPr="009A33EF">
        <w:t>Eğitim ve Öğretimde Kalite Gelişim/Sorun Alanları</w:t>
      </w:r>
      <w:bookmarkEnd w:id="369"/>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w:t>
      </w:r>
      <w:proofErr w:type="gramStart"/>
      <w:r w:rsidRPr="003C08F6">
        <w:rPr>
          <w:rFonts w:asciiTheme="minorHAnsi" w:eastAsia="Times New Roman" w:hAnsiTheme="minorHAnsi"/>
          <w:sz w:val="24"/>
          <w:szCs w:val="24"/>
          <w:lang w:eastAsia="tr-TR"/>
        </w:rPr>
        <w:t>hijyen</w:t>
      </w:r>
      <w:proofErr w:type="gramEnd"/>
      <w:r w:rsidRPr="003C08F6">
        <w:rPr>
          <w:rFonts w:asciiTheme="minorHAnsi" w:eastAsia="Times New Roman" w:hAnsiTheme="minorHAnsi"/>
          <w:sz w:val="24"/>
          <w:szCs w:val="24"/>
          <w:lang w:eastAsia="tr-TR"/>
        </w:rPr>
        <w:t xml:space="preserve">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Öğretmenlere yönelik </w:t>
      </w:r>
      <w:proofErr w:type="spellStart"/>
      <w:r w:rsidRPr="003C08F6">
        <w:rPr>
          <w:rFonts w:asciiTheme="minorHAnsi" w:eastAsia="Times New Roman" w:hAnsiTheme="minorHAnsi"/>
          <w:sz w:val="24"/>
          <w:szCs w:val="24"/>
          <w:lang w:eastAsia="tr-TR"/>
        </w:rPr>
        <w:t>hizmetiçi</w:t>
      </w:r>
      <w:proofErr w:type="spellEnd"/>
      <w:r w:rsidRPr="003C08F6">
        <w:rPr>
          <w:rFonts w:asciiTheme="minorHAnsi" w:eastAsia="Times New Roman" w:hAnsiTheme="minorHAnsi"/>
          <w:sz w:val="24"/>
          <w:szCs w:val="24"/>
          <w:lang w:eastAsia="tr-TR"/>
        </w:rPr>
        <w:t xml:space="preserve"> eğitimler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Haftalık ders çizelgeleri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dersler önceliğinde ulusal ve uluslararası sınavlarda öğrenci başarı durumu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 sistemi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Öğrencilere yönelik </w:t>
      </w:r>
      <w:proofErr w:type="gramStart"/>
      <w:r w:rsidRPr="003C08F6">
        <w:rPr>
          <w:rFonts w:asciiTheme="minorHAnsi" w:eastAsia="Times New Roman" w:hAnsiTheme="minorHAnsi"/>
          <w:sz w:val="24"/>
          <w:szCs w:val="24"/>
          <w:lang w:eastAsia="tr-TR"/>
        </w:rPr>
        <w:t>oryantasyon</w:t>
      </w:r>
      <w:proofErr w:type="gramEnd"/>
      <w:r w:rsidRPr="003C08F6">
        <w:rPr>
          <w:rFonts w:asciiTheme="minorHAnsi" w:eastAsia="Times New Roman" w:hAnsiTheme="minorHAnsi"/>
          <w:sz w:val="24"/>
          <w:szCs w:val="24"/>
          <w:lang w:eastAsia="tr-TR"/>
        </w:rPr>
        <w:t xml:space="preserve"> faaliyetleri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rehberlik hizmeti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Hayat boyu öğrenme kapsamında sunulan kursların çeşitliliği ve niteliği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 xml:space="preserve">Mesleki eğitimde alan dal seçim rehberliği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Önceki öğrenmelerin belgelendirilmesi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yeterliliği</w:t>
      </w:r>
    </w:p>
    <w:p w:rsidR="00C9568F" w:rsidRPr="009A33EF" w:rsidRDefault="00F42CE1" w:rsidP="008E798B">
      <w:pPr>
        <w:pStyle w:val="Balk3"/>
      </w:pPr>
      <w:bookmarkStart w:id="370" w:name="_Toc417983996"/>
      <w:r>
        <w:t xml:space="preserve">H.3. </w:t>
      </w:r>
      <w:r w:rsidR="00C9568F" w:rsidRPr="009A33EF">
        <w:t>Kurumsal Kapasite Gelişim/Sorun Alanları</w:t>
      </w:r>
      <w:bookmarkEnd w:id="370"/>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Öğretmenlerin adaylık eğitimi, hizmet öncesi mesleki uyum eğitimleri ile ilgili standartlar ve bu konuda ilgili mevzuatın uygulanması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Çalışma ortamları ile sosyal, kültürel ve sportif ortamların iş </w:t>
      </w:r>
      <w:proofErr w:type="gramStart"/>
      <w:r w:rsidRPr="003C08F6">
        <w:rPr>
          <w:rFonts w:asciiTheme="minorHAnsi" w:eastAsia="Times New Roman" w:hAnsiTheme="minorHAnsi"/>
          <w:sz w:val="24"/>
          <w:szCs w:val="24"/>
          <w:lang w:eastAsia="tr-TR"/>
        </w:rPr>
        <w:t>motivasyonunu</w:t>
      </w:r>
      <w:proofErr w:type="gramEnd"/>
      <w:r w:rsidRPr="003C08F6">
        <w:rPr>
          <w:rFonts w:asciiTheme="minorHAnsi" w:eastAsia="Times New Roman" w:hAnsiTheme="minorHAnsi"/>
          <w:sz w:val="24"/>
          <w:szCs w:val="24"/>
          <w:lang w:eastAsia="tr-TR"/>
        </w:rPr>
        <w:t xml:space="preserve"> sağlayacak biçimde düzenlenmesi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proofErr w:type="spellStart"/>
      <w:r w:rsidRPr="003C08F6">
        <w:rPr>
          <w:rFonts w:asciiTheme="minorHAnsi" w:eastAsia="Times New Roman" w:hAnsiTheme="minorHAnsi"/>
          <w:sz w:val="24"/>
          <w:szCs w:val="24"/>
          <w:lang w:eastAsia="tr-TR"/>
        </w:rPr>
        <w:t>Hizmetiçi</w:t>
      </w:r>
      <w:proofErr w:type="spellEnd"/>
      <w:r w:rsidRPr="003C08F6">
        <w:rPr>
          <w:rFonts w:asciiTheme="minorHAnsi" w:eastAsia="Times New Roman" w:hAnsiTheme="minorHAnsi"/>
          <w:sz w:val="24"/>
          <w:szCs w:val="24"/>
          <w:lang w:eastAsia="tr-TR"/>
        </w:rPr>
        <w:t xml:space="preserve"> eğitim kalitesi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fiziki kapasitesinin yetersizliği (Eğitim öğretim ortamlarının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Okullardaki fiziki durumun özel eğitime gereksinim duyan öğrencilere uygunluğu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 binalarının fiziki kapasitesinin yetersiz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İnşaat ve emlak çalışmalarının yapılmasındaki zamanlama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bütçeleme süreçlerindeki yetki ve sorumluluklarının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Okul-Aile Birlikleri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ve işlemlerin zamanında yapılarak kamu zararı oluşturulmaması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Öğrenci burslarının dağıtımı ile ilgili mevzuatların yeniden gözden geçirilmesi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Mevzuatın sık değişmesi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Kurumsallık düzeyinin yükseltilmesi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Stratejik planların uygulanabilmesi için kurumlarda üst düzey sahiplenmenin yetersiz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Mevcut arşivlerin tasnif edilerek kullanıma uygun hale getirilmesi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İstatistik ve bilgi temini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Hizmetlerin elektronik ortamda sunumu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Bilgiye erişim imkânlarının ve hızının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Elektronik içeriğin geliştirilmesi ve kontrolü</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kontrol sisteminin etkin kılınması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süreçlerinin çıkarılamaması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Kamu Hizmet Standartlarının gözden geçirilerek yeniden düzenlenmesi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Bürokrasinin azaltılması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Denetimin merkez ve taşra teşkilatında anlaşılırlık-</w:t>
      </w:r>
      <w:proofErr w:type="spellStart"/>
      <w:r w:rsidRPr="003C08F6">
        <w:rPr>
          <w:rFonts w:asciiTheme="minorHAnsi" w:eastAsia="Times New Roman" w:hAnsiTheme="minorHAnsi"/>
          <w:sz w:val="24"/>
          <w:szCs w:val="24"/>
          <w:lang w:eastAsia="tr-TR"/>
        </w:rPr>
        <w:t>farkındalık</w:t>
      </w:r>
      <w:proofErr w:type="spellEnd"/>
      <w:r w:rsidRPr="003C08F6">
        <w:rPr>
          <w:rFonts w:asciiTheme="minorHAnsi" w:eastAsia="Times New Roman" w:hAnsiTheme="minorHAnsi"/>
          <w:sz w:val="24"/>
          <w:szCs w:val="24"/>
          <w:lang w:eastAsia="tr-TR"/>
        </w:rPr>
        <w:t xml:space="preserve"> düzeyi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Denetim anlayışından rehberlik anlayışına geçilememesi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705C13">
      <w:pPr>
        <w:pStyle w:val="Balk2"/>
        <w:numPr>
          <w:ilvl w:val="1"/>
          <w:numId w:val="21"/>
        </w:numPr>
        <w:ind w:firstLine="1184"/>
      </w:pPr>
      <w:bookmarkStart w:id="371" w:name="_Toc417983997"/>
      <w:r>
        <w:t>ÜST POLİTİKA BELGELERİ</w:t>
      </w:r>
      <w:bookmarkEnd w:id="371"/>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62. Hükümet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61. Hükümet Programı </w:t>
      </w:r>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17" w:tgtFrame="_blank" w:tooltip="9 kalkinma plan 2012programi" w:history="1">
        <w:r w:rsidR="008C1509" w:rsidRPr="003C08F6">
          <w:rPr>
            <w:rFonts w:asciiTheme="minorHAnsi" w:hAnsiTheme="minorHAnsi"/>
          </w:rPr>
          <w:t>Onuncu Kalkınma Planı 2014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TUBİTAK Vizyon 2023 Eğitim ve İnsan Kaynakları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DPT Kalkınma Planı ve Eğitim Özel İhtisas Komisyon Raporu</w:t>
      </w:r>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18" w:tgtFrame="_blank" w:tooltip="2012 yili yatirim programi" w:history="1">
        <w:r w:rsidR="008C1509" w:rsidRPr="003C08F6">
          <w:rPr>
            <w:rFonts w:asciiTheme="minorHAnsi" w:hAnsiTheme="minorHAnsi"/>
          </w:rPr>
          <w:t>2014 Yılı Yatırım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Orta Vadeli Program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AB Müktesebatına Uyum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Kalkınma Bakanlığı </w:t>
      </w:r>
      <w:hyperlink r:id="rId19" w:tgtFrame="_blank" w:tooltip="ekonomik gelismeler" w:history="1">
        <w:r w:rsidRPr="003C08F6">
          <w:rPr>
            <w:rFonts w:asciiTheme="minorHAnsi" w:hAnsiTheme="minorHAnsi"/>
          </w:rPr>
          <w:t>Ekonomik Gelişmeler</w:t>
        </w:r>
      </w:hyperlink>
      <w:r w:rsidRPr="003C08F6">
        <w:rPr>
          <w:rFonts w:asciiTheme="minorHAnsi" w:hAnsiTheme="minorHAnsi"/>
        </w:rPr>
        <w:t xml:space="preserve"> Ocak Şubat Mart 2014 Raporu</w:t>
      </w:r>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20" w:tgtFrame="_blank" w:tooltip="gelirdagilimi yoksulluklamucadele rapor 2007" w:history="1">
        <w:r w:rsidR="008C1509" w:rsidRPr="003C08F6">
          <w:rPr>
            <w:rFonts w:asciiTheme="minorHAnsi" w:hAnsiTheme="minorHAnsi"/>
          </w:rPr>
          <w:t>Gelir Dağılımı ve Yoksullukla Mücadele Raporu 2013</w:t>
        </w:r>
      </w:hyperlink>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21" w:tgtFrame="_blank" w:tooltip="genelekonomikhedefler yatirimler 2012" w:history="1">
        <w:r w:rsidR="008C1509" w:rsidRPr="003C08F6">
          <w:rPr>
            <w:rFonts w:asciiTheme="minorHAnsi" w:hAnsiTheme="minorHAnsi"/>
          </w:rPr>
          <w:t>Genel Ekonomik Hedefler ve Yatırımlar 2013</w:t>
        </w:r>
      </w:hyperlink>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22" w:tgtFrame="_blank" w:tooltip="2012 2014 katilimoncesi ekoprogram" w:history="1">
        <w:r w:rsidR="008C1509" w:rsidRPr="003C08F6">
          <w:rPr>
            <w:rFonts w:asciiTheme="minorHAnsi" w:hAnsiTheme="minorHAnsi"/>
          </w:rPr>
          <w:t>Katılım Öncesi Ekonomik Program 2012-2014</w:t>
        </w:r>
      </w:hyperlink>
    </w:p>
    <w:p w:rsidR="008C1509" w:rsidRPr="003C08F6" w:rsidRDefault="00B033A7" w:rsidP="003C08F6">
      <w:pPr>
        <w:pStyle w:val="3-normalyaz0"/>
        <w:numPr>
          <w:ilvl w:val="0"/>
          <w:numId w:val="16"/>
        </w:numPr>
        <w:spacing w:before="0" w:beforeAutospacing="0" w:after="0" w:afterAutospacing="0" w:line="360" w:lineRule="auto"/>
        <w:rPr>
          <w:rFonts w:asciiTheme="minorHAnsi" w:hAnsiTheme="minorHAnsi"/>
        </w:rPr>
      </w:pPr>
      <w:hyperlink r:id="rId23" w:tgtFrame="_blank" w:tooltip="surdurulebilir kalkinma" w:history="1">
        <w:r w:rsidR="008C1509" w:rsidRPr="003C08F6">
          <w:rPr>
            <w:rFonts w:asciiTheme="minorHAnsi" w:hAnsiTheme="minorHAnsi"/>
          </w:rPr>
          <w:t>Sürdürülebilir Kalkınmanın Ölçülmesi ve Türkiye İçin Yöntem Geliştirilmesi</w:t>
        </w:r>
      </w:hyperlink>
      <w:r w:rsidR="008C1509" w:rsidRPr="003C08F6">
        <w:rPr>
          <w:rFonts w:asciiTheme="minorHAnsi" w:hAnsiTheme="minorHAnsi"/>
        </w:rPr>
        <w:t xml:space="preserve"> (Konulu Çalışma)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Sürekli Kurum Geliştirme Projesi Sonuç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Bilgi Toplumu Stratejisi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Hayat Boyu Öğrenme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Mesleki ve Teknik Eğitim Eylem Planı (2008-2012)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5018 sayılı Kamu Mali Yönetimi ve Kontrol Kanunu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İdarelerinde Stratejik Planlamaya İlişkin Usul ve Esaslar Hakkında Yönetmelik</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Kurum ve Kuruluşları İçin Stratejik Planlama Kılavuzu</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Bütçe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Şura Kararları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ile ilgili mevzuatlar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Diğer bakanlıkların, kurum ve kuruluşların stratejik planları</w:t>
      </w:r>
    </w:p>
    <w:p w:rsidR="00BE295D" w:rsidRDefault="008C1509" w:rsidP="00BE295D">
      <w:pPr>
        <w:spacing w:after="0" w:line="360" w:lineRule="auto"/>
        <w:ind w:firstLine="708"/>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Yukarıda belirtilen Üst politika belgelerinde eğitim öğretimle ilgili hedefler incelenerek 2015-2019 Stratejik planımızdaki amaç, ilke ve stratejilerin üst politika belgeleri ve öngörüleri ile uyumu amaçlanmıştır.</w:t>
      </w:r>
      <w:bookmarkStart w:id="372" w:name="_Toc417983998"/>
    </w:p>
    <w:p w:rsidR="00346E07" w:rsidRDefault="00346E07" w:rsidP="00BE295D">
      <w:pPr>
        <w:spacing w:after="0" w:line="360" w:lineRule="auto"/>
        <w:ind w:firstLine="708"/>
        <w:jc w:val="both"/>
        <w:rPr>
          <w:rFonts w:asciiTheme="minorHAnsi" w:eastAsia="Times New Roman" w:hAnsiTheme="minorHAnsi"/>
          <w:color w:val="FF0000"/>
          <w:sz w:val="32"/>
          <w:szCs w:val="24"/>
          <w:lang w:eastAsia="tr-TR"/>
        </w:rPr>
      </w:pPr>
    </w:p>
    <w:p w:rsidR="00346E07" w:rsidRDefault="00346E07" w:rsidP="00BE295D">
      <w:pPr>
        <w:spacing w:after="0" w:line="360" w:lineRule="auto"/>
        <w:ind w:firstLine="708"/>
        <w:jc w:val="both"/>
        <w:rPr>
          <w:rFonts w:asciiTheme="minorHAnsi" w:eastAsia="Times New Roman" w:hAnsiTheme="minorHAnsi"/>
          <w:color w:val="FF0000"/>
          <w:sz w:val="32"/>
          <w:szCs w:val="24"/>
          <w:lang w:eastAsia="tr-TR"/>
        </w:rPr>
      </w:pPr>
    </w:p>
    <w:p w:rsidR="00B03C5E" w:rsidRDefault="00B03C5E" w:rsidP="00BE295D">
      <w:pPr>
        <w:spacing w:after="0" w:line="360" w:lineRule="auto"/>
        <w:ind w:firstLine="708"/>
        <w:jc w:val="both"/>
        <w:rPr>
          <w:rFonts w:asciiTheme="minorHAnsi" w:eastAsia="Times New Roman" w:hAnsiTheme="minorHAnsi"/>
          <w:color w:val="FF0000"/>
          <w:sz w:val="32"/>
          <w:szCs w:val="24"/>
          <w:lang w:eastAsia="tr-TR"/>
        </w:rPr>
      </w:pPr>
    </w:p>
    <w:p w:rsidR="00B03C5E" w:rsidRDefault="00B03C5E" w:rsidP="00BE295D">
      <w:pPr>
        <w:spacing w:after="0" w:line="360" w:lineRule="auto"/>
        <w:ind w:firstLine="708"/>
        <w:jc w:val="both"/>
        <w:rPr>
          <w:rFonts w:asciiTheme="minorHAnsi" w:eastAsia="Times New Roman" w:hAnsiTheme="minorHAnsi"/>
          <w:color w:val="FF0000"/>
          <w:sz w:val="32"/>
          <w:szCs w:val="24"/>
          <w:lang w:eastAsia="tr-TR"/>
        </w:rPr>
      </w:pPr>
    </w:p>
    <w:p w:rsidR="00B03C5E" w:rsidRDefault="00B03C5E" w:rsidP="00BE295D">
      <w:pPr>
        <w:spacing w:after="0" w:line="360" w:lineRule="auto"/>
        <w:ind w:firstLine="708"/>
        <w:jc w:val="both"/>
        <w:rPr>
          <w:rFonts w:asciiTheme="minorHAnsi" w:eastAsia="Times New Roman" w:hAnsiTheme="minorHAnsi"/>
          <w:color w:val="FF0000"/>
          <w:sz w:val="32"/>
          <w:szCs w:val="24"/>
          <w:lang w:eastAsia="tr-TR"/>
        </w:rPr>
      </w:pPr>
    </w:p>
    <w:p w:rsidR="00B03C5E" w:rsidRDefault="00B03C5E" w:rsidP="00BE295D">
      <w:pPr>
        <w:spacing w:after="0" w:line="360" w:lineRule="auto"/>
        <w:ind w:firstLine="708"/>
        <w:jc w:val="both"/>
        <w:rPr>
          <w:rFonts w:asciiTheme="minorHAnsi" w:eastAsia="Times New Roman" w:hAnsiTheme="minorHAnsi"/>
          <w:color w:val="FF0000"/>
          <w:sz w:val="32"/>
          <w:szCs w:val="24"/>
          <w:lang w:eastAsia="tr-TR"/>
        </w:rPr>
      </w:pPr>
    </w:p>
    <w:p w:rsidR="00B03C5E" w:rsidRDefault="00B03C5E" w:rsidP="00BE295D">
      <w:pPr>
        <w:spacing w:after="0" w:line="360" w:lineRule="auto"/>
        <w:ind w:firstLine="708"/>
        <w:jc w:val="both"/>
        <w:rPr>
          <w:rFonts w:asciiTheme="minorHAnsi" w:eastAsia="Times New Roman" w:hAnsiTheme="minorHAnsi"/>
          <w:color w:val="FF0000"/>
          <w:sz w:val="32"/>
          <w:szCs w:val="24"/>
          <w:lang w:eastAsia="tr-TR"/>
        </w:rPr>
      </w:pPr>
    </w:p>
    <w:p w:rsidR="00346E07" w:rsidRPr="00BE295D" w:rsidRDefault="00346E07" w:rsidP="00B03C5E">
      <w:pPr>
        <w:spacing w:after="0" w:line="360" w:lineRule="auto"/>
        <w:ind w:firstLine="708"/>
        <w:jc w:val="both"/>
        <w:rPr>
          <w:color w:val="FF0000"/>
          <w:sz w:val="28"/>
        </w:rPr>
      </w:pPr>
      <w:r>
        <w:rPr>
          <w:color w:val="FF0000"/>
          <w:sz w:val="28"/>
        </w:rPr>
        <w:lastRenderedPageBreak/>
        <w:t>ARAPLI İMAM HATİP ORTAOKULU</w:t>
      </w:r>
      <w:r w:rsidR="00C11945" w:rsidRPr="00BE295D">
        <w:rPr>
          <w:color w:val="FF0000"/>
          <w:sz w:val="28"/>
        </w:rPr>
        <w:t xml:space="preserve"> STRATEJİK PLAN MİMARİSİ</w:t>
      </w:r>
      <w:bookmarkEnd w:id="372"/>
    </w:p>
    <w:p w:rsidR="00AA4983" w:rsidRDefault="00F42CE1" w:rsidP="00B03C5E">
      <w:pPr>
        <w:pStyle w:val="Balk3"/>
      </w:pPr>
      <w:bookmarkStart w:id="373" w:name="_Toc417983999"/>
      <w:r>
        <w:t xml:space="preserve">J.1. </w:t>
      </w:r>
      <w:r w:rsidRPr="00F3718E">
        <w:t>Eğitim Ve Öğretime Erişim</w:t>
      </w:r>
      <w:bookmarkEnd w:id="373"/>
    </w:p>
    <w:p w:rsidR="00AA4983" w:rsidRPr="003C08F6" w:rsidRDefault="00AA4983" w:rsidP="003C08F6">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Eğitim ve Öğretime Katılım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1C0D6E">
        <w:rPr>
          <w:rFonts w:asciiTheme="minorHAnsi" w:hAnsiTheme="minorHAnsi"/>
          <w:i w:val="0"/>
          <w:sz w:val="22"/>
        </w:rPr>
        <w:t>Zorunlu eğitimde okullaşma, devam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 boyu öğrenmeye katılım</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eğitime erişim ve tamamlama</w:t>
      </w:r>
    </w:p>
    <w:p w:rsidR="00AA4983" w:rsidRDefault="00F42CE1" w:rsidP="00F42CE1">
      <w:pPr>
        <w:pStyle w:val="Balk3"/>
        <w:ind w:left="720"/>
      </w:pPr>
      <w:bookmarkStart w:id="374" w:name="_Toc417984000"/>
      <w:r>
        <w:t xml:space="preserve">J.2. </w:t>
      </w:r>
      <w:r w:rsidRPr="00F3718E">
        <w:t>Eğitim Ve Öğretimde Kalite</w:t>
      </w:r>
      <w:bookmarkEnd w:id="374"/>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3C08F6" w:rsidRDefault="00AA4983" w:rsidP="00705C13">
      <w:pPr>
        <w:pStyle w:val="Balk7"/>
        <w:numPr>
          <w:ilvl w:val="1"/>
          <w:numId w:val="18"/>
        </w:numPr>
        <w:spacing w:before="0" w:after="0" w:line="360" w:lineRule="auto"/>
        <w:contextualSpacing/>
        <w:rPr>
          <w:rFonts w:asciiTheme="minorHAnsi" w:hAnsiTheme="minorHAnsi"/>
          <w:sz w:val="22"/>
        </w:rPr>
      </w:pPr>
      <w:r w:rsidRPr="003C08F6">
        <w:rPr>
          <w:rFonts w:asciiTheme="minorHAnsi" w:hAnsiTheme="minorHAnsi"/>
          <w:sz w:val="22"/>
        </w:rPr>
        <w:t>Öğrenci Başarısı ve Öğrenme Kazanımları</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Öğrenci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Öğretmen </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Öğretim Programları ve Materyalleri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Eğitim - Öğretim Ortamı ve Çevresi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Program ve Türler Arası Geçişler</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Rehberlik</w:t>
      </w:r>
    </w:p>
    <w:p w:rsidR="00346E07" w:rsidRPr="00B03C5E" w:rsidRDefault="00AA4983" w:rsidP="00346E07">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Ölçme ve Değerlendirm</w:t>
      </w:r>
      <w:r w:rsidR="00B03C5E">
        <w:rPr>
          <w:rFonts w:asciiTheme="minorHAnsi" w:hAnsiTheme="minorHAnsi"/>
          <w:i w:val="0"/>
          <w:sz w:val="22"/>
        </w:rPr>
        <w:t>e</w:t>
      </w:r>
    </w:p>
    <w:p w:rsidR="00AA4983" w:rsidRPr="00F3718E" w:rsidRDefault="00F42CE1" w:rsidP="00F42CE1">
      <w:pPr>
        <w:pStyle w:val="Balk3"/>
        <w:ind w:left="720"/>
      </w:pPr>
      <w:bookmarkStart w:id="375" w:name="_Toc417984001"/>
      <w:r>
        <w:t xml:space="preserve">J.3. </w:t>
      </w:r>
      <w:r w:rsidRPr="00F3718E">
        <w:t>Kurumsal Kapasite</w:t>
      </w:r>
      <w:bookmarkEnd w:id="375"/>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 xml:space="preserve">Beşeri Alt Yapı </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planlaması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kaynaklarının eğitimi ve geliştirilmesi</w:t>
      </w: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Fiziki ve Mali Alt Yapı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Finansal kaynakların etkin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Okul </w:t>
      </w:r>
      <w:proofErr w:type="gramStart"/>
      <w:r w:rsidRPr="00A327FA">
        <w:rPr>
          <w:rFonts w:asciiTheme="minorHAnsi" w:hAnsiTheme="minorHAnsi"/>
          <w:i w:val="0"/>
          <w:sz w:val="22"/>
          <w:szCs w:val="22"/>
        </w:rPr>
        <w:t>bazlı</w:t>
      </w:r>
      <w:proofErr w:type="gramEnd"/>
      <w:r w:rsidRPr="00A327FA">
        <w:rPr>
          <w:rFonts w:asciiTheme="minorHAnsi" w:hAnsiTheme="minorHAnsi"/>
          <w:i w:val="0"/>
          <w:sz w:val="22"/>
          <w:szCs w:val="22"/>
        </w:rPr>
        <w:t xml:space="preserve"> bütçeleme</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Donatım </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Sosyal tarafların katılımı ve yönetişim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Çoğulculuk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Katılımcılık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Şeffaflık ve hesap verebilirlik</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Kurumsal </w:t>
      </w:r>
      <w:r w:rsidR="00277FC2" w:rsidRPr="00A327FA">
        <w:rPr>
          <w:rFonts w:asciiTheme="minorHAnsi" w:hAnsiTheme="minorHAnsi"/>
          <w:i w:val="0"/>
          <w:sz w:val="22"/>
          <w:szCs w:val="22"/>
        </w:rPr>
        <w:t>İletişim</w:t>
      </w:r>
    </w:p>
    <w:p w:rsidR="00346E07" w:rsidRPr="00B03C5E" w:rsidRDefault="00277FC2" w:rsidP="00B03C5E">
      <w:pPr>
        <w:pStyle w:val="Balk7"/>
        <w:numPr>
          <w:ilvl w:val="2"/>
          <w:numId w:val="17"/>
        </w:numPr>
        <w:spacing w:before="0" w:after="0" w:line="360" w:lineRule="auto"/>
        <w:ind w:hanging="229"/>
        <w:contextualSpacing/>
        <w:rPr>
          <w:rFonts w:asciiTheme="minorHAnsi" w:hAnsiTheme="minorHAnsi"/>
          <w:sz w:val="22"/>
          <w:szCs w:val="22"/>
        </w:rPr>
      </w:pPr>
      <w:r w:rsidRPr="00A327FA">
        <w:rPr>
          <w:rFonts w:asciiTheme="minorHAnsi" w:hAnsiTheme="minorHAnsi"/>
          <w:sz w:val="22"/>
          <w:szCs w:val="22"/>
        </w:rPr>
        <w:t xml:space="preserve">Bilgi Yönetimi </w:t>
      </w:r>
    </w:p>
    <w:p w:rsidR="00C6610C" w:rsidRPr="00141229" w:rsidRDefault="00C6610C" w:rsidP="00705C13">
      <w:pPr>
        <w:pStyle w:val="Balk1"/>
        <w:numPr>
          <w:ilvl w:val="0"/>
          <w:numId w:val="38"/>
        </w:numPr>
        <w:tabs>
          <w:tab w:val="left" w:pos="142"/>
        </w:tabs>
        <w:ind w:hanging="2480"/>
        <w:jc w:val="left"/>
        <w:rPr>
          <w:sz w:val="40"/>
          <w:szCs w:val="40"/>
        </w:rPr>
      </w:pPr>
      <w:bookmarkStart w:id="376" w:name="_Toc417984002"/>
      <w:proofErr w:type="gramStart"/>
      <w:r w:rsidRPr="007A63BB">
        <w:rPr>
          <w:sz w:val="40"/>
          <w:szCs w:val="40"/>
        </w:rPr>
        <w:lastRenderedPageBreak/>
        <w:t>BÖLÜM</w:t>
      </w:r>
      <w:r w:rsidR="00FF75A0">
        <w:rPr>
          <w:sz w:val="40"/>
          <w:szCs w:val="40"/>
        </w:rPr>
        <w:t xml:space="preserve">  </w:t>
      </w:r>
      <w:r w:rsidRPr="007A63BB">
        <w:rPr>
          <w:sz w:val="40"/>
          <w:szCs w:val="40"/>
        </w:rPr>
        <w:t>GELECEĞE</w:t>
      </w:r>
      <w:proofErr w:type="gramEnd"/>
      <w:r w:rsidR="00FF75A0">
        <w:rPr>
          <w:sz w:val="40"/>
          <w:szCs w:val="40"/>
        </w:rPr>
        <w:t xml:space="preserve">  </w:t>
      </w:r>
      <w:r w:rsidR="00DE6C54" w:rsidRPr="007A63BB">
        <w:rPr>
          <w:sz w:val="40"/>
          <w:szCs w:val="40"/>
        </w:rPr>
        <w:t>YÖNELİM</w:t>
      </w:r>
      <w:bookmarkEnd w:id="376"/>
    </w:p>
    <w:p w:rsidR="00507CC3" w:rsidRDefault="00C6610C" w:rsidP="00705C13">
      <w:pPr>
        <w:pStyle w:val="Balk2"/>
        <w:numPr>
          <w:ilvl w:val="0"/>
          <w:numId w:val="40"/>
        </w:numPr>
        <w:spacing w:before="0" w:after="0"/>
      </w:pPr>
      <w:bookmarkStart w:id="377" w:name="_Toc417984003"/>
      <w:r w:rsidRPr="00A92021">
        <w:t>MİSYONUMUZ</w:t>
      </w:r>
      <w:bookmarkEnd w:id="377"/>
    </w:p>
    <w:p w:rsidR="00507CC3" w:rsidRPr="00507CC3" w:rsidRDefault="00B033A7" w:rsidP="00507CC3">
      <w:pPr>
        <w:rPr>
          <w:lang w:eastAsia="tr-TR"/>
        </w:rPr>
      </w:pPr>
      <w:r>
        <w:rPr>
          <w:noProof/>
          <w:lang w:eastAsia="tr-TR"/>
        </w:rPr>
        <w:pict>
          <v:shape id="Yuvarlatılmış Çapraz Köşeli Dikdörtgen 260" o:spid="_x0000_s1029" style="position:absolute;margin-left:19.75pt;margin-top:11.25pt;width:436.15pt;height:228.45pt;z-index:251855872;visibility:visible;mso-height-relative:margin;v-text-anchor:middle" coordsize="5410835,204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" adj="-11796480,,5400" path="m340750,l5410835,r,l5410835,1703710v,188191,-152559,340750,-340750,340750l,2044460r,l,340750c,152559,152559,,340750,xe" fillcolor="white [3201]" strokecolor="#9f2936 [3205]" strokeweight="2pt">
            <v:stroke joinstyle="miter"/>
            <v:formulas/>
            <v:path arrowok="t" o:connecttype="custom" o:connectlocs="340750,0;5410835,0;5410835,0;5410835,1703710;5070085,2044460;0,2044460;0,2044460;0,340750;340750,0" o:connectangles="0,0,0,0,0,0,0,0,0" textboxrect="0,0,5410835,2044460"/>
            <v:textbox style="mso-next-textbox:#Yuvarlatılmış Çapraz Köşeli Dikdörtgen 260">
              <w:txbxContent>
                <w:p w:rsidR="001D3261" w:rsidRPr="007541ED" w:rsidRDefault="001D3261" w:rsidP="007541ED">
                  <w:pPr>
                    <w:rPr>
                      <w:rFonts w:ascii="Times New Roman" w:hAnsi="Times New Roman"/>
                      <w:sz w:val="24"/>
                      <w:szCs w:val="24"/>
                    </w:rPr>
                  </w:pPr>
                  <w:r w:rsidRPr="007541ED">
                    <w:rPr>
                      <w:rFonts w:ascii="Times New Roman" w:hAnsi="Times New Roman"/>
                      <w:sz w:val="24"/>
                      <w:szCs w:val="24"/>
                    </w:rPr>
                    <w:t>Bütün çalışanlarımız ve öğrencilerimiz, “Onlar” ve “Biz” kavramı yerine “Takım Ruhuna” inansın, takım arkadaşlarının eksikliklerini tamamlamaya çalışsın. İnsanlık değerlerinin önemini kavramış olsun ve öyle davransın. Her alanda bilginin gücünü yanına alsın, bilginin paylaşıldıkça çoğaldığını bilsin, paylaşma ve işbirliğine aç</w:t>
                  </w:r>
                  <w:r>
                    <w:rPr>
                      <w:rFonts w:ascii="Times New Roman" w:hAnsi="Times New Roman"/>
                      <w:sz w:val="24"/>
                      <w:szCs w:val="24"/>
                    </w:rPr>
                    <w:t xml:space="preserve">ık olsun. </w:t>
                  </w:r>
                  <w:r w:rsidRPr="007541ED">
                    <w:rPr>
                      <w:rFonts w:ascii="Times New Roman" w:hAnsi="Times New Roman"/>
                      <w:sz w:val="24"/>
                      <w:szCs w:val="24"/>
                    </w:rPr>
                    <w:t xml:space="preserve"> Doğruları yaptıklarında alacakları cevaplardan korkmasın. Gerekenleri yerine getirmede endişeleri olması</w:t>
                  </w:r>
                  <w:r>
                    <w:rPr>
                      <w:rFonts w:ascii="Times New Roman" w:hAnsi="Times New Roman"/>
                      <w:sz w:val="24"/>
                      <w:szCs w:val="24"/>
                    </w:rPr>
                    <w:t>n.</w:t>
                  </w:r>
                  <w:r w:rsidRPr="007541ED">
                    <w:rPr>
                      <w:rFonts w:ascii="Times New Roman" w:hAnsi="Times New Roman"/>
                      <w:sz w:val="24"/>
                      <w:szCs w:val="24"/>
                    </w:rPr>
                    <w:t xml:space="preserve"> Herkesin herkesten öğreneceği bir şeyler olduğu bilinsin.(“Öğrenen Okul” m</w:t>
                  </w:r>
                  <w:r>
                    <w:rPr>
                      <w:rFonts w:ascii="Times New Roman" w:hAnsi="Times New Roman"/>
                      <w:sz w:val="24"/>
                      <w:szCs w:val="24"/>
                    </w:rPr>
                    <w:t xml:space="preserve">odeli oluşsun.) </w:t>
                  </w:r>
                  <w:r w:rsidRPr="007541ED">
                    <w:rPr>
                      <w:rFonts w:ascii="Times New Roman" w:hAnsi="Times New Roman"/>
                      <w:sz w:val="24"/>
                      <w:szCs w:val="24"/>
                    </w:rPr>
                    <w:t>Okulumuzda ki herkes görev ve sorumluluk tanımını iyi bilsin, kendi alanında tercih edilen olsun. Bütün personelimiz okulumuzda çalışmaktan, her öğrenci bu okulda öğrenim görmekten zevk alsın. Okulumuzda herkes gelişen teknolojik yeniliklerden yararlanarak her gün daha iyiye ulaşmak için çalışsın, kendini yenileyip geliştirsin. Zamanın önemini kavramış olsun ve işler “Tam zamanında” ve “Olması Gerektiği Gibi” yapılsın. Okulumuzda herkes her gün daha iyiye ulaşmak için çalışsın.</w:t>
                  </w: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C6610C" w:rsidRPr="00C6610C" w:rsidRDefault="00C6610C" w:rsidP="00B92D38">
      <w:pPr>
        <w:spacing w:after="0"/>
        <w:rPr>
          <w:lang w:eastAsia="tr-TR"/>
        </w:rPr>
      </w:pPr>
    </w:p>
    <w:p w:rsidR="00E03808" w:rsidRDefault="00E03808" w:rsidP="00B92D38">
      <w:pPr>
        <w:spacing w:after="0"/>
        <w:jc w:val="center"/>
        <w:rPr>
          <w:rFonts w:ascii="Harrington" w:hAnsi="Harrington"/>
          <w:b/>
          <w:sz w:val="48"/>
          <w:szCs w:val="48"/>
        </w:rPr>
      </w:pPr>
    </w:p>
    <w:p w:rsidR="007541ED" w:rsidRDefault="007541ED" w:rsidP="00B92D38">
      <w:pPr>
        <w:spacing w:after="0"/>
        <w:jc w:val="center"/>
        <w:rPr>
          <w:rFonts w:ascii="Harrington" w:hAnsi="Harrington"/>
          <w:b/>
          <w:sz w:val="48"/>
          <w:szCs w:val="48"/>
        </w:rPr>
      </w:pPr>
    </w:p>
    <w:p w:rsidR="007541ED" w:rsidRDefault="007541ED" w:rsidP="00B92D38">
      <w:pPr>
        <w:spacing w:after="0"/>
        <w:jc w:val="center"/>
        <w:rPr>
          <w:rFonts w:ascii="Harrington" w:hAnsi="Harrington"/>
          <w:b/>
          <w:sz w:val="48"/>
          <w:szCs w:val="48"/>
        </w:rPr>
      </w:pPr>
    </w:p>
    <w:p w:rsidR="00C6610C" w:rsidRDefault="00C6610C" w:rsidP="00705C13">
      <w:pPr>
        <w:pStyle w:val="Balk2"/>
        <w:numPr>
          <w:ilvl w:val="0"/>
          <w:numId w:val="40"/>
        </w:numPr>
      </w:pPr>
      <w:bookmarkStart w:id="378" w:name="_Toc417984004"/>
      <w:r w:rsidRPr="00325BB2">
        <w:t>VİZYONUMUZ</w:t>
      </w:r>
      <w:bookmarkEnd w:id="378"/>
    </w:p>
    <w:p w:rsidR="00507CC3" w:rsidRPr="00507CC3" w:rsidRDefault="00B033A7" w:rsidP="00507CC3">
      <w:pPr>
        <w:rPr>
          <w:lang w:eastAsia="tr-TR"/>
        </w:rPr>
      </w:pPr>
      <w:r>
        <w:rPr>
          <w:noProof/>
          <w:lang w:eastAsia="tr-TR"/>
        </w:rPr>
        <w:pict>
          <v:shape id="Yuvarlatılmış Çapraz Köşeli Dikdörtgen 261" o:spid="_x0000_s1030" style="position:absolute;margin-left:19.15pt;margin-top:5.9pt;width:420.7pt;height:140.5pt;z-index:251857920;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style="mso-next-textbox:#Yuvarlatılmış Çapraz Köşeli Dikdörtgen 261">
              <w:txbxContent>
                <w:p w:rsidR="001D3261" w:rsidRDefault="001D3261" w:rsidP="00346E07">
                  <w:pPr>
                    <w:rPr>
                      <w:rFonts w:ascii="Times New Roman" w:hAnsi="Times New Roman"/>
                      <w:sz w:val="24"/>
                      <w:szCs w:val="24"/>
                    </w:rPr>
                  </w:pPr>
                </w:p>
                <w:p w:rsidR="001D3261" w:rsidRPr="007541ED" w:rsidRDefault="001D3261" w:rsidP="00346E07">
                  <w:pPr>
                    <w:rPr>
                      <w:rFonts w:ascii="Times New Roman" w:hAnsi="Times New Roman"/>
                      <w:sz w:val="24"/>
                      <w:szCs w:val="24"/>
                    </w:rPr>
                  </w:pPr>
                  <w:proofErr w:type="gramStart"/>
                  <w:r w:rsidRPr="007541ED">
                    <w:rPr>
                      <w:rFonts w:ascii="Times New Roman" w:hAnsi="Times New Roman"/>
                      <w:sz w:val="24"/>
                      <w:szCs w:val="24"/>
                    </w:rPr>
                    <w:t>“EĞİTİMDE KALİTE</w:t>
                  </w:r>
                  <w:r>
                    <w:rPr>
                      <w:rFonts w:ascii="Times New Roman" w:hAnsi="Times New Roman"/>
                      <w:sz w:val="24"/>
                      <w:szCs w:val="24"/>
                    </w:rPr>
                    <w:t>YE, KALİTEDE ZİRVEYE</w:t>
                  </w:r>
                  <w:r w:rsidRPr="007541ED">
                    <w:rPr>
                      <w:rFonts w:ascii="Times New Roman" w:hAnsi="Times New Roman"/>
                      <w:sz w:val="24"/>
                      <w:szCs w:val="24"/>
                    </w:rPr>
                    <w:t>” “Toplumsal erdemi yakalamış, etik kuralları benimsemiş, demokratik düşünce yapısı ve evrensel değerlere sahip, kararlı, inançlı, ilkeli, başarıya koşmaktan zevk alan bireylerin yetiştiği; uygulamaya koyduğu modern eğitim yaklaşımlarıyla öğrenmeyi öğrenen ve öğreten, sportif, sosyal, kültürel ve bilimsel çalışmalarıyla bölgemize ışık tutan, ulusal ve uluslararası örnek bir kurum olmak.”</w:t>
                  </w:r>
                  <w:proofErr w:type="gramEnd"/>
                </w:p>
                <w:p w:rsidR="001D3261" w:rsidRDefault="001D3261" w:rsidP="00F14C22">
                  <w:pPr>
                    <w:jc w:val="cente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C6610C" w:rsidRDefault="00C6610C" w:rsidP="00705C13">
      <w:pPr>
        <w:pStyle w:val="Balk2"/>
        <w:numPr>
          <w:ilvl w:val="0"/>
          <w:numId w:val="40"/>
        </w:numPr>
      </w:pPr>
      <w:bookmarkStart w:id="379" w:name="_Toc417984005"/>
      <w:r w:rsidRPr="007074E8">
        <w:t>DEĞERLERİMİZ</w:t>
      </w:r>
      <w:bookmarkEnd w:id="379"/>
    </w:p>
    <w:p w:rsidR="00F14C22" w:rsidRDefault="00B033A7" w:rsidP="00F14C22">
      <w:pPr>
        <w:rPr>
          <w:lang w:eastAsia="tr-TR"/>
        </w:rPr>
      </w:pPr>
      <w:r>
        <w:rPr>
          <w:noProof/>
          <w:lang w:eastAsia="tr-TR"/>
        </w:rPr>
        <w:pict>
          <v:shape id="Yuvarlatılmış Çapraz Köşeli Dikdörtgen 262" o:spid="_x0000_s1031" style="position:absolute;margin-left:19.75pt;margin-top:3.75pt;width:420.1pt;height:190.4pt;z-index:251859968;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A1A3Ra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style="mso-next-textbox:#Yuvarlatılmış Çapraz Köşeli Dikdörtgen 262">
              <w:txbxContent>
                <w:p w:rsidR="001D3261" w:rsidRPr="007541ED" w:rsidRDefault="001D3261" w:rsidP="007541ED">
                  <w:pPr>
                    <w:numPr>
                      <w:ilvl w:val="1"/>
                      <w:numId w:val="51"/>
                    </w:numPr>
                    <w:spacing w:after="0" w:line="240" w:lineRule="auto"/>
                    <w:rPr>
                      <w:sz w:val="28"/>
                      <w:szCs w:val="28"/>
                    </w:rPr>
                  </w:pPr>
                  <w:r w:rsidRPr="00572BA7">
                    <w:rPr>
                      <w:sz w:val="28"/>
                      <w:szCs w:val="28"/>
                    </w:rPr>
                    <w:t>Fırsat eşitliği</w:t>
                  </w:r>
                  <w:r>
                    <w:rPr>
                      <w:sz w:val="28"/>
                      <w:szCs w:val="28"/>
                    </w:rPr>
                    <w:t xml:space="preserve"> ve adalet</w:t>
                  </w:r>
                </w:p>
                <w:p w:rsidR="001D3261" w:rsidRPr="007541ED" w:rsidRDefault="001D3261" w:rsidP="007541ED">
                  <w:pPr>
                    <w:numPr>
                      <w:ilvl w:val="1"/>
                      <w:numId w:val="51"/>
                    </w:numPr>
                    <w:spacing w:after="0" w:line="240" w:lineRule="auto"/>
                    <w:rPr>
                      <w:sz w:val="28"/>
                      <w:szCs w:val="28"/>
                    </w:rPr>
                  </w:pPr>
                  <w:r w:rsidRPr="00572BA7">
                    <w:rPr>
                      <w:sz w:val="28"/>
                      <w:szCs w:val="28"/>
                    </w:rPr>
                    <w:t>Demokrasi bilinci</w:t>
                  </w:r>
                </w:p>
                <w:p w:rsidR="001D3261" w:rsidRPr="007541ED" w:rsidRDefault="001D3261" w:rsidP="007541ED">
                  <w:pPr>
                    <w:numPr>
                      <w:ilvl w:val="1"/>
                      <w:numId w:val="51"/>
                    </w:numPr>
                    <w:spacing w:after="0" w:line="240" w:lineRule="auto"/>
                    <w:rPr>
                      <w:sz w:val="28"/>
                      <w:szCs w:val="28"/>
                    </w:rPr>
                  </w:pPr>
                  <w:r w:rsidRPr="00572BA7">
                    <w:rPr>
                      <w:sz w:val="28"/>
                      <w:szCs w:val="28"/>
                    </w:rPr>
                    <w:t>Sevgi, saygı ve hoşgörü</w:t>
                  </w:r>
                </w:p>
                <w:p w:rsidR="001D3261" w:rsidRPr="007541ED" w:rsidRDefault="001D3261" w:rsidP="007541ED">
                  <w:pPr>
                    <w:numPr>
                      <w:ilvl w:val="1"/>
                      <w:numId w:val="51"/>
                    </w:numPr>
                    <w:spacing w:after="0" w:line="240" w:lineRule="auto"/>
                    <w:rPr>
                      <w:sz w:val="28"/>
                      <w:szCs w:val="28"/>
                    </w:rPr>
                  </w:pPr>
                  <w:r w:rsidRPr="00572BA7">
                    <w:rPr>
                      <w:sz w:val="28"/>
                      <w:szCs w:val="28"/>
                    </w:rPr>
                    <w:t>Azim ve kararlılık</w:t>
                  </w:r>
                </w:p>
                <w:p w:rsidR="001D3261" w:rsidRPr="007541ED" w:rsidRDefault="001D3261" w:rsidP="007541ED">
                  <w:pPr>
                    <w:numPr>
                      <w:ilvl w:val="1"/>
                      <w:numId w:val="51"/>
                    </w:numPr>
                    <w:spacing w:after="0" w:line="240" w:lineRule="auto"/>
                    <w:rPr>
                      <w:sz w:val="28"/>
                      <w:szCs w:val="28"/>
                    </w:rPr>
                  </w:pPr>
                  <w:r w:rsidRPr="00572BA7">
                    <w:rPr>
                      <w:sz w:val="28"/>
                      <w:szCs w:val="28"/>
                    </w:rPr>
                    <w:t>Çalışkanlık ve başarı</w:t>
                  </w:r>
                </w:p>
                <w:p w:rsidR="001D3261" w:rsidRPr="007541ED" w:rsidRDefault="001D3261" w:rsidP="007541ED">
                  <w:pPr>
                    <w:numPr>
                      <w:ilvl w:val="1"/>
                      <w:numId w:val="51"/>
                    </w:numPr>
                    <w:spacing w:after="0" w:line="240" w:lineRule="auto"/>
                    <w:rPr>
                      <w:sz w:val="28"/>
                      <w:szCs w:val="28"/>
                    </w:rPr>
                  </w:pPr>
                  <w:r>
                    <w:rPr>
                      <w:sz w:val="28"/>
                      <w:szCs w:val="28"/>
                    </w:rPr>
                    <w:t>Dürüstlük ve alçakgönüllülük</w:t>
                  </w:r>
                </w:p>
                <w:p w:rsidR="001D3261" w:rsidRDefault="001D3261" w:rsidP="007541ED">
                  <w:pPr>
                    <w:numPr>
                      <w:ilvl w:val="1"/>
                      <w:numId w:val="51"/>
                    </w:numPr>
                    <w:spacing w:after="0" w:line="240" w:lineRule="auto"/>
                    <w:rPr>
                      <w:sz w:val="28"/>
                      <w:szCs w:val="28"/>
                    </w:rPr>
                  </w:pPr>
                  <w:r>
                    <w:rPr>
                      <w:sz w:val="28"/>
                      <w:szCs w:val="28"/>
                    </w:rPr>
                    <w:t>Allah inancı ve sevgisi</w:t>
                  </w:r>
                </w:p>
                <w:p w:rsidR="001D3261" w:rsidRDefault="001D3261" w:rsidP="007541ED">
                  <w:pPr>
                    <w:numPr>
                      <w:ilvl w:val="1"/>
                      <w:numId w:val="51"/>
                    </w:numPr>
                    <w:spacing w:after="0" w:line="240" w:lineRule="auto"/>
                    <w:rPr>
                      <w:sz w:val="28"/>
                      <w:szCs w:val="28"/>
                    </w:rPr>
                  </w:pPr>
                  <w:r>
                    <w:rPr>
                      <w:sz w:val="28"/>
                      <w:szCs w:val="28"/>
                    </w:rPr>
                    <w:t>Samimiyet ve içtenlik</w:t>
                  </w:r>
                </w:p>
                <w:p w:rsidR="001D3261" w:rsidRDefault="001D3261" w:rsidP="007541ED">
                  <w:pPr>
                    <w:numPr>
                      <w:ilvl w:val="1"/>
                      <w:numId w:val="51"/>
                    </w:numPr>
                    <w:spacing w:after="0" w:line="240" w:lineRule="auto"/>
                    <w:rPr>
                      <w:sz w:val="28"/>
                      <w:szCs w:val="28"/>
                    </w:rPr>
                  </w:pPr>
                  <w:r>
                    <w:rPr>
                      <w:sz w:val="28"/>
                      <w:szCs w:val="28"/>
                    </w:rPr>
                    <w:t>Çağdaşlık ve Bilimsellik</w:t>
                  </w:r>
                </w:p>
                <w:p w:rsidR="001D3261" w:rsidRDefault="001D3261" w:rsidP="007541ED">
                  <w:pPr>
                    <w:numPr>
                      <w:ilvl w:val="1"/>
                      <w:numId w:val="51"/>
                    </w:numPr>
                    <w:spacing w:after="0" w:line="240" w:lineRule="auto"/>
                    <w:rPr>
                      <w:sz w:val="28"/>
                      <w:szCs w:val="28"/>
                    </w:rPr>
                  </w:pPr>
                  <w:r>
                    <w:rPr>
                      <w:sz w:val="28"/>
                      <w:szCs w:val="28"/>
                    </w:rPr>
                    <w:t>Vatanseverlik</w:t>
                  </w:r>
                </w:p>
                <w:p w:rsidR="001D3261" w:rsidRPr="000C3E3F" w:rsidRDefault="001D3261" w:rsidP="005D1310">
                  <w:pPr>
                    <w:jc w:val="center"/>
                    <w:rPr>
                      <w:sz w:val="24"/>
                    </w:rPr>
                  </w:pPr>
                </w:p>
                <w:p w:rsidR="001D3261" w:rsidRDefault="001D3261" w:rsidP="00F14C22">
                  <w:pPr>
                    <w:jc w:val="center"/>
                  </w:pPr>
                </w:p>
              </w:txbxContent>
            </v:textbox>
          </v:shape>
        </w:pic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rPr>
      </w:pPr>
    </w:p>
    <w:p w:rsidR="00146930" w:rsidRDefault="00146930" w:rsidP="00395E59">
      <w:pPr>
        <w:rPr>
          <w:color w:val="FF0000"/>
          <w:sz w:val="40"/>
        </w:rPr>
      </w:pPr>
    </w:p>
    <w:p w:rsidR="00E34095" w:rsidRPr="009A33EF" w:rsidRDefault="00E34095" w:rsidP="00705C13">
      <w:pPr>
        <w:pStyle w:val="Balk2"/>
        <w:numPr>
          <w:ilvl w:val="0"/>
          <w:numId w:val="40"/>
        </w:numPr>
      </w:pPr>
      <w:bookmarkStart w:id="380" w:name="_Toc410315238"/>
      <w:bookmarkStart w:id="381" w:name="_Toc410741138"/>
      <w:bookmarkStart w:id="382" w:name="_Toc417984006"/>
      <w:r w:rsidRPr="009A33EF">
        <w:lastRenderedPageBreak/>
        <w:t>STRATEJİK PLAN TABLOSU</w:t>
      </w:r>
      <w:bookmarkEnd w:id="380"/>
      <w:bookmarkEnd w:id="381"/>
      <w:bookmarkEnd w:id="382"/>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A327FA">
      <w:pPr>
        <w:spacing w:after="0"/>
        <w:rPr>
          <w:rFonts w:asciiTheme="minorHAnsi" w:hAnsiTheme="minorHAnsi"/>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1.1</w:t>
      </w:r>
      <w:proofErr w:type="gramEnd"/>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sidR="00EB6109">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2.1</w:t>
      </w:r>
      <w:proofErr w:type="gramEnd"/>
    </w:p>
    <w:p w:rsidR="00E34095" w:rsidRPr="00A327FA" w:rsidRDefault="00E34095" w:rsidP="00A327FA">
      <w:pPr>
        <w:spacing w:after="120"/>
        <w:rPr>
          <w:rFonts w:asciiTheme="minorHAnsi" w:hAnsiTheme="minorHAnsi"/>
          <w:sz w:val="24"/>
          <w:szCs w:val="24"/>
        </w:rPr>
      </w:pPr>
      <w:proofErr w:type="gramStart"/>
      <w:r w:rsidRPr="00A327FA">
        <w:rPr>
          <w:rFonts w:asciiTheme="minorHAnsi" w:hAnsiTheme="minorHAnsi"/>
          <w:sz w:val="24"/>
          <w:szCs w:val="24"/>
        </w:rPr>
        <w:t>Bütün bireylerin bedensel, ruhsal ve zihinsel gelişimlerine yönelik faaliyetlere katılım oranını ve öğrencilerin akademik başarı düzeylerini artırmak.</w:t>
      </w:r>
      <w:proofErr w:type="gramEnd"/>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2.2</w:t>
      </w:r>
      <w:proofErr w:type="gramEnd"/>
    </w:p>
    <w:p w:rsidR="00E34095" w:rsidRPr="00A327FA" w:rsidRDefault="00E34095" w:rsidP="00A327FA">
      <w:pPr>
        <w:spacing w:after="120"/>
        <w:rPr>
          <w:rFonts w:asciiTheme="minorHAnsi" w:hAnsiTheme="minorHAnsi"/>
          <w:sz w:val="24"/>
          <w:szCs w:val="24"/>
        </w:rPr>
      </w:pPr>
      <w:bookmarkStart w:id="383" w:name="_GoBack"/>
      <w:bookmarkEnd w:id="383"/>
      <w:r w:rsidRPr="00A327FA">
        <w:rPr>
          <w:rFonts w:asciiTheme="minorHAnsi" w:hAnsiTheme="minorHAnsi"/>
          <w:sz w:val="24"/>
          <w:szCs w:val="24"/>
        </w:rPr>
        <w:t>Eğitimde yenilikçi yaklaşımlar kullanılarak bireylerin yabancı di</w:t>
      </w:r>
      <w:r w:rsidR="00645F53">
        <w:rPr>
          <w:rFonts w:asciiTheme="minorHAnsi" w:hAnsiTheme="minorHAnsi"/>
          <w:sz w:val="24"/>
          <w:szCs w:val="24"/>
        </w:rPr>
        <w:t xml:space="preserve">l yeterliliğini </w:t>
      </w:r>
      <w:r w:rsidRPr="00A327FA">
        <w:rPr>
          <w:rFonts w:asciiTheme="minorHAnsi" w:hAnsiTheme="minorHAnsi"/>
          <w:sz w:val="24"/>
          <w:szCs w:val="24"/>
        </w:rPr>
        <w:t>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3.1</w:t>
      </w:r>
      <w:proofErr w:type="gramEnd"/>
    </w:p>
    <w:p w:rsidR="002B2495" w:rsidRDefault="002B2495" w:rsidP="002B2495">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3.2</w:t>
      </w:r>
      <w:proofErr w:type="gramEnd"/>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3.3</w:t>
      </w:r>
      <w:proofErr w:type="gramEnd"/>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E34095" w:rsidRPr="00141229" w:rsidRDefault="00E34095" w:rsidP="00141229">
      <w:pPr>
        <w:pStyle w:val="Balk2"/>
        <w:sectPr w:rsidR="00E34095" w:rsidRPr="00141229" w:rsidSect="003E4C0A">
          <w:pgSz w:w="11906" w:h="16838"/>
          <w:pgMar w:top="1418" w:right="1417" w:bottom="1418" w:left="1418" w:header="709" w:footer="709" w:gutter="0"/>
          <w:cols w:space="708"/>
          <w:docGrid w:linePitch="360"/>
        </w:sectPr>
      </w:pPr>
      <w:bookmarkStart w:id="384" w:name="_Toc410315239"/>
      <w:bookmarkStart w:id="385" w:name="_Toc410741139"/>
      <w:bookmarkStart w:id="386" w:name="_Toc417984007"/>
      <w:r w:rsidRPr="007A63BB">
        <w:lastRenderedPageBreak/>
        <w:t>TEMA1: EĞİTİM VE ÖĞRETİME ERİŞİM</w:t>
      </w:r>
      <w:bookmarkEnd w:id="384"/>
      <w:bookmarkEnd w:id="385"/>
      <w:bookmarkEnd w:id="386"/>
    </w:p>
    <w:p w:rsidR="000F325C" w:rsidRPr="00096144" w:rsidRDefault="00ED2761" w:rsidP="00ED2761">
      <w:pPr>
        <w:pStyle w:val="Balk3"/>
      </w:pPr>
      <w:bookmarkStart w:id="387" w:name="_Toc410061483"/>
      <w:bookmarkStart w:id="388" w:name="_Toc410315240"/>
      <w:bookmarkStart w:id="389" w:name="_Toc410741140"/>
      <w:bookmarkStart w:id="390" w:name="_Toc417984008"/>
      <w:r>
        <w:lastRenderedPageBreak/>
        <w:t xml:space="preserve">1. </w:t>
      </w:r>
      <w:r w:rsidR="000F325C" w:rsidRPr="00096144">
        <w:t>Stratejik Amaç</w:t>
      </w:r>
      <w:bookmarkEnd w:id="387"/>
      <w:bookmarkEnd w:id="388"/>
      <w:bookmarkEnd w:id="389"/>
      <w:bookmarkEnd w:id="390"/>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705C13">
      <w:pPr>
        <w:pStyle w:val="Balk3"/>
        <w:numPr>
          <w:ilvl w:val="1"/>
          <w:numId w:val="22"/>
        </w:numPr>
        <w:rPr>
          <w:rStyle w:val="Balk4Char"/>
          <w:b/>
          <w:bCs/>
          <w:i/>
          <w:color w:val="C00000"/>
          <w:szCs w:val="26"/>
        </w:rPr>
      </w:pPr>
      <w:bookmarkStart w:id="391" w:name="_Toc410315241"/>
      <w:bookmarkStart w:id="392" w:name="_Toc417984009"/>
      <w:r w:rsidRPr="00096144">
        <w:rPr>
          <w:rStyle w:val="Balk4Char"/>
          <w:b/>
          <w:bCs/>
          <w:i/>
          <w:color w:val="C00000"/>
          <w:szCs w:val="26"/>
        </w:rPr>
        <w:t>Stratejik Hedef</w:t>
      </w:r>
      <w:bookmarkEnd w:id="391"/>
      <w:bookmarkEnd w:id="392"/>
    </w:p>
    <w:p w:rsidR="00EB6109" w:rsidRPr="00EB6109" w:rsidRDefault="00EB6109" w:rsidP="00EB6109">
      <w:pPr>
        <w:spacing w:after="120"/>
        <w:ind w:firstLine="360"/>
        <w:rPr>
          <w:rFonts w:asciiTheme="minorHAnsi" w:hAnsiTheme="minorHAnsi"/>
          <w:sz w:val="24"/>
          <w:szCs w:val="24"/>
        </w:rPr>
      </w:pPr>
      <w:bookmarkStart w:id="393" w:name="_Toc417984010"/>
      <w:bookmarkStart w:id="394"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776568" w:rsidRPr="00DD3829" w:rsidRDefault="00F60E20" w:rsidP="00DD3829">
      <w:pPr>
        <w:spacing w:after="0" w:line="360" w:lineRule="auto"/>
        <w:ind w:firstLine="360"/>
        <w:jc w:val="both"/>
        <w:rPr>
          <w:rFonts w:ascii="Times New Roman" w:hAnsi="Times New Roman"/>
          <w:sz w:val="32"/>
          <w:szCs w:val="24"/>
          <w:u w:val="single"/>
        </w:rPr>
      </w:pPr>
      <w:r w:rsidRPr="00F60E20">
        <w:rPr>
          <w:rStyle w:val="Balk4Char"/>
          <w:rFonts w:eastAsia="Calibri" w:cs="Arial"/>
          <w:color w:val="C00000"/>
          <w:szCs w:val="26"/>
          <w:lang w:eastAsia="tr-TR"/>
        </w:rPr>
        <w:t>Hedefin Mevcut Durumu</w:t>
      </w:r>
      <w:bookmarkEnd w:id="393"/>
      <w:r w:rsidR="0061258F" w:rsidRPr="00DD3829">
        <w:rPr>
          <w:sz w:val="24"/>
          <w:szCs w:val="24"/>
        </w:rPr>
        <w:t xml:space="preserve">: </w:t>
      </w:r>
      <w:r w:rsidR="00DD3829" w:rsidRPr="00DD3829">
        <w:rPr>
          <w:sz w:val="24"/>
          <w:szCs w:val="24"/>
        </w:rPr>
        <w:t xml:space="preserve">Özel eğitime ihtiyacı </w:t>
      </w:r>
      <w:r w:rsidR="00DD3829">
        <w:rPr>
          <w:sz w:val="24"/>
          <w:szCs w:val="24"/>
        </w:rPr>
        <w:t xml:space="preserve">olan öğrenciler okulumuza kayıt </w:t>
      </w:r>
      <w:r w:rsidR="00DD3829" w:rsidRPr="00DD3829">
        <w:rPr>
          <w:sz w:val="24"/>
          <w:szCs w:val="24"/>
        </w:rPr>
        <w:t>yapıldıktan sonra tespit edilerek Sorgun RAM’a yönlendirilmektedir. 5. Sınıf öğrencilerin</w:t>
      </w:r>
      <w:r w:rsidR="00DD3829">
        <w:rPr>
          <w:sz w:val="24"/>
          <w:szCs w:val="24"/>
        </w:rPr>
        <w:t>e uyum etkinlikleri yapılmakta. Ayrıca devam sorunu olan 7 gün devamsızlık yapan öğrenciler takibe alınmakta velileri sürekli uyarılmaktadır.</w:t>
      </w: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394"/>
      <w:r w:rsidR="00D24176" w:rsidRPr="00C11945">
        <w:rPr>
          <w:rFonts w:ascii="Times New Roman" w:eastAsia="Times New Roman" w:hAnsi="Times New Roman"/>
          <w:b/>
          <w:bCs/>
          <w:i/>
          <w:iCs/>
          <w:color w:val="D86B77" w:themeColor="accent2" w:themeTint="99"/>
          <w:sz w:val="26"/>
          <w:szCs w:val="26"/>
          <w:lang w:eastAsia="tr-TR"/>
        </w:rPr>
        <w:t>1.1</w:t>
      </w:r>
    </w:p>
    <w:tbl>
      <w:tblPr>
        <w:tblStyle w:val="AkKlavuz-Vurgu24"/>
        <w:tblW w:w="4728" w:type="pct"/>
        <w:tblLook w:val="04A0"/>
      </w:tblPr>
      <w:tblGrid>
        <w:gridCol w:w="528"/>
        <w:gridCol w:w="603"/>
        <w:gridCol w:w="4829"/>
        <w:gridCol w:w="608"/>
        <w:gridCol w:w="608"/>
        <w:gridCol w:w="608"/>
        <w:gridCol w:w="608"/>
        <w:gridCol w:w="926"/>
      </w:tblGrid>
      <w:tr w:rsidR="00512AE3" w:rsidRPr="00456B11" w:rsidTr="00DD3829">
        <w:trPr>
          <w:cnfStyle w:val="100000000000"/>
          <w:trHeight w:val="1623"/>
        </w:trPr>
        <w:tc>
          <w:tcPr>
            <w:cnfStyle w:val="001000000000"/>
            <w:tcW w:w="607"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512AE3" w:rsidRPr="00456B11" w:rsidRDefault="00DD3829" w:rsidP="001A0CDB">
            <w:pPr>
              <w:spacing w:after="0" w:line="240" w:lineRule="auto"/>
              <w:jc w:val="center"/>
              <w:cnfStyle w:val="100000000000"/>
              <w:rPr>
                <w:sz w:val="32"/>
                <w:szCs w:val="32"/>
                <w:lang w:eastAsia="tr-TR"/>
              </w:rPr>
            </w:pPr>
            <w:r>
              <w:rPr>
                <w:sz w:val="28"/>
                <w:szCs w:val="32"/>
                <w:lang w:eastAsia="tr-TR"/>
              </w:rPr>
              <w:t xml:space="preserve">Sor. </w:t>
            </w:r>
            <w:r w:rsidR="001A0CDB">
              <w:rPr>
                <w:sz w:val="28"/>
                <w:szCs w:val="32"/>
                <w:lang w:eastAsia="tr-TR"/>
              </w:rPr>
              <w:t>Kişi</w:t>
            </w:r>
            <w:r w:rsidR="00AA24A7">
              <w:rPr>
                <w:sz w:val="28"/>
                <w:szCs w:val="32"/>
                <w:lang w:eastAsia="tr-TR"/>
              </w:rPr>
              <w:t>ler</w:t>
            </w:r>
          </w:p>
        </w:tc>
      </w:tr>
      <w:tr w:rsidR="00EB6109" w:rsidRPr="00456B11" w:rsidTr="00645F53">
        <w:trPr>
          <w:cnfStyle w:val="000000100000"/>
          <w:trHeight w:val="1002"/>
        </w:trPr>
        <w:tc>
          <w:tcPr>
            <w:cnfStyle w:val="001000000000"/>
            <w:tcW w:w="283" w:type="pct"/>
            <w:vAlign w:val="center"/>
          </w:tcPr>
          <w:p w:rsidR="00EB6109" w:rsidRPr="00456B11" w:rsidRDefault="00EB6109" w:rsidP="00B0523C">
            <w:pPr>
              <w:spacing w:line="240" w:lineRule="auto"/>
              <w:jc w:val="center"/>
              <w:rPr>
                <w:lang w:eastAsia="tr-TR"/>
              </w:rPr>
            </w:pPr>
            <w:r>
              <w:rPr>
                <w:lang w:eastAsia="tr-TR"/>
              </w:rPr>
              <w:t>1.1</w:t>
            </w:r>
          </w:p>
        </w:tc>
        <w:tc>
          <w:tcPr>
            <w:tcW w:w="324" w:type="pct"/>
            <w:vAlign w:val="center"/>
            <w:hideMark/>
          </w:tcPr>
          <w:p w:rsidR="00EB6109" w:rsidRPr="00456B11" w:rsidRDefault="00EB6109" w:rsidP="00B0523C">
            <w:pPr>
              <w:spacing w:line="240" w:lineRule="auto"/>
              <w:jc w:val="center"/>
              <w:cnfStyle w:val="000000100000"/>
              <w:rPr>
                <w:rFonts w:eastAsia="Times New Roman"/>
                <w:lang w:eastAsia="tr-TR"/>
              </w:rPr>
            </w:pPr>
            <w:r>
              <w:rPr>
                <w:rFonts w:eastAsia="Times New Roman"/>
                <w:lang w:eastAsia="tr-TR"/>
              </w:rPr>
              <w:t>1</w:t>
            </w:r>
          </w:p>
        </w:tc>
        <w:tc>
          <w:tcPr>
            <w:tcW w:w="2591" w:type="pct"/>
            <w:vAlign w:val="center"/>
          </w:tcPr>
          <w:p w:rsidR="00EB6109" w:rsidRPr="00520F81" w:rsidRDefault="00776568" w:rsidP="00B0523C">
            <w:pPr>
              <w:cnfStyle w:val="000000100000"/>
            </w:pPr>
            <w:r w:rsidRPr="00776568">
              <w:t>20 gün ve üzeri devamsız öğrenci oranı (%)</w:t>
            </w:r>
          </w:p>
        </w:tc>
        <w:tc>
          <w:tcPr>
            <w:tcW w:w="326" w:type="pct"/>
            <w:vAlign w:val="center"/>
          </w:tcPr>
          <w:p w:rsidR="00EB6109" w:rsidRPr="00456B11" w:rsidRDefault="00645F53" w:rsidP="00B0523C">
            <w:pPr>
              <w:spacing w:line="240" w:lineRule="auto"/>
              <w:jc w:val="center"/>
              <w:cnfStyle w:val="000000100000"/>
              <w:rPr>
                <w:rFonts w:eastAsia="Times New Roman"/>
                <w:color w:val="002060"/>
                <w:lang w:eastAsia="tr-TR"/>
              </w:rPr>
            </w:pPr>
            <w:r>
              <w:rPr>
                <w:rFonts w:eastAsia="Times New Roman"/>
                <w:color w:val="002060"/>
                <w:lang w:eastAsia="tr-TR"/>
              </w:rPr>
              <w:t>1</w:t>
            </w:r>
          </w:p>
        </w:tc>
        <w:tc>
          <w:tcPr>
            <w:tcW w:w="326" w:type="pct"/>
            <w:vAlign w:val="center"/>
          </w:tcPr>
          <w:p w:rsidR="00EB6109" w:rsidRPr="00456B11" w:rsidRDefault="00645F53" w:rsidP="00B0523C">
            <w:pPr>
              <w:spacing w:line="240" w:lineRule="auto"/>
              <w:jc w:val="center"/>
              <w:cnfStyle w:val="000000100000"/>
              <w:rPr>
                <w:rFonts w:eastAsia="Times New Roman"/>
                <w:color w:val="002060"/>
                <w:lang w:eastAsia="tr-TR"/>
              </w:rPr>
            </w:pPr>
            <w:r>
              <w:rPr>
                <w:rFonts w:eastAsia="Times New Roman"/>
                <w:color w:val="002060"/>
                <w:lang w:eastAsia="tr-TR"/>
              </w:rPr>
              <w:t>2</w:t>
            </w:r>
          </w:p>
        </w:tc>
        <w:tc>
          <w:tcPr>
            <w:tcW w:w="326" w:type="pct"/>
            <w:noWrap/>
            <w:vAlign w:val="center"/>
          </w:tcPr>
          <w:p w:rsidR="00EB6109" w:rsidRPr="00456B11" w:rsidRDefault="00645F53" w:rsidP="00B0523C">
            <w:pPr>
              <w:spacing w:line="240" w:lineRule="auto"/>
              <w:jc w:val="center"/>
              <w:cnfStyle w:val="000000100000"/>
              <w:rPr>
                <w:rFonts w:eastAsia="Times New Roman"/>
                <w:lang w:eastAsia="tr-TR"/>
              </w:rPr>
            </w:pPr>
            <w:r>
              <w:rPr>
                <w:rFonts w:eastAsia="Times New Roman"/>
                <w:lang w:eastAsia="tr-TR"/>
              </w:rPr>
              <w:t>2</w:t>
            </w:r>
          </w:p>
        </w:tc>
        <w:tc>
          <w:tcPr>
            <w:tcW w:w="326" w:type="pct"/>
            <w:vAlign w:val="center"/>
          </w:tcPr>
          <w:p w:rsidR="00EB6109" w:rsidRPr="00456B11" w:rsidRDefault="00645F53" w:rsidP="00B0523C">
            <w:pPr>
              <w:spacing w:line="240" w:lineRule="auto"/>
              <w:jc w:val="center"/>
              <w:cnfStyle w:val="000000100000"/>
              <w:rPr>
                <w:rFonts w:eastAsia="Times New Roman"/>
                <w:lang w:eastAsia="tr-TR"/>
              </w:rPr>
            </w:pPr>
            <w:r>
              <w:rPr>
                <w:rFonts w:eastAsia="Times New Roman"/>
                <w:lang w:eastAsia="tr-TR"/>
              </w:rPr>
              <w:t>0</w:t>
            </w:r>
          </w:p>
        </w:tc>
        <w:tc>
          <w:tcPr>
            <w:tcW w:w="497" w:type="pct"/>
            <w:vAlign w:val="center"/>
          </w:tcPr>
          <w:p w:rsidR="00EB6109" w:rsidRPr="00456B11" w:rsidRDefault="00645F53" w:rsidP="00B0523C">
            <w:pPr>
              <w:spacing w:line="240" w:lineRule="auto"/>
              <w:jc w:val="center"/>
              <w:cnfStyle w:val="000000100000"/>
              <w:rPr>
                <w:rFonts w:eastAsia="Times New Roman"/>
                <w:lang w:eastAsia="tr-TR"/>
              </w:rPr>
            </w:pPr>
            <w:r>
              <w:rPr>
                <w:rFonts w:eastAsia="Times New Roman"/>
                <w:lang w:eastAsia="tr-TR"/>
              </w:rPr>
              <w:t>Müdür Yrd.</w:t>
            </w:r>
          </w:p>
        </w:tc>
      </w:tr>
    </w:tbl>
    <w:p w:rsidR="00776568" w:rsidRDefault="00776568" w:rsidP="004E2E50">
      <w:pPr>
        <w:spacing w:after="0"/>
        <w:jc w:val="both"/>
        <w:rPr>
          <w:rFonts w:asciiTheme="minorHAnsi" w:hAnsiTheme="minorHAnsi"/>
          <w:b/>
          <w:color w:val="9F2936" w:themeColor="accent2"/>
          <w:sz w:val="24"/>
        </w:rPr>
      </w:pPr>
    </w:p>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1.1</w:t>
      </w:r>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5000" w:type="pct"/>
        <w:tblLook w:val="04A0"/>
      </w:tblPr>
      <w:tblGrid>
        <w:gridCol w:w="725"/>
        <w:gridCol w:w="7986"/>
        <w:gridCol w:w="1143"/>
      </w:tblGrid>
      <w:tr w:rsidR="004E2E50" w:rsidRPr="00E412EF" w:rsidTr="00287049">
        <w:trPr>
          <w:cnfStyle w:val="100000000000"/>
          <w:trHeight w:val="20"/>
        </w:trPr>
        <w:tc>
          <w:tcPr>
            <w:cnfStyle w:val="00100000000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trHeight w:val="20"/>
        </w:trPr>
        <w:tc>
          <w:tcPr>
            <w:cnfStyle w:val="00100000000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pPr>
            <w:r w:rsidRPr="0037134D">
              <w:t>Okulumuza gelen mülteci çocukların eğitime dâhil olması ve uyum süreci iyi yönetilecek, yaşanan sorunların giderilmesi için çalışmalar yapılacaktır.</w:t>
            </w:r>
          </w:p>
        </w:tc>
        <w:tc>
          <w:tcPr>
            <w:tcW w:w="580" w:type="pct"/>
            <w:vAlign w:val="center"/>
          </w:tcPr>
          <w:p w:rsidR="00776568" w:rsidRPr="00E412EF" w:rsidRDefault="00DD3829" w:rsidP="005841CC">
            <w:pPr>
              <w:spacing w:after="0"/>
              <w:contextualSpacing/>
              <w:jc w:val="center"/>
              <w:cnfStyle w:val="000000100000"/>
              <w:rPr>
                <w:rFonts w:eastAsia="Calibri" w:cs="Times New Roman"/>
                <w:color w:val="002060"/>
                <w:sz w:val="20"/>
                <w:szCs w:val="20"/>
              </w:rPr>
            </w:pPr>
            <w:r>
              <w:rPr>
                <w:rFonts w:eastAsia="Calibri" w:cs="Times New Roman"/>
                <w:color w:val="002060"/>
                <w:sz w:val="20"/>
                <w:szCs w:val="20"/>
              </w:rPr>
              <w:t>Müdür Yrd.</w:t>
            </w:r>
          </w:p>
        </w:tc>
      </w:tr>
      <w:tr w:rsidR="00776568" w:rsidRPr="00E412EF" w:rsidTr="00430937">
        <w:trPr>
          <w:cnfStyle w:val="000000010000"/>
          <w:trHeight w:val="20"/>
        </w:trPr>
        <w:tc>
          <w:tcPr>
            <w:cnfStyle w:val="00100000000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01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E412EF" w:rsidRDefault="00DD3829" w:rsidP="005841CC">
            <w:pPr>
              <w:spacing w:after="0"/>
              <w:contextualSpacing/>
              <w:jc w:val="center"/>
              <w:cnfStyle w:val="000000010000"/>
              <w:rPr>
                <w:rFonts w:eastAsia="Calibri" w:cs="Times New Roman"/>
                <w:color w:val="002060"/>
                <w:sz w:val="20"/>
                <w:szCs w:val="20"/>
              </w:rPr>
            </w:pPr>
            <w:r>
              <w:rPr>
                <w:rFonts w:eastAsia="Calibri" w:cs="Times New Roman"/>
                <w:color w:val="002060"/>
                <w:sz w:val="20"/>
                <w:szCs w:val="20"/>
              </w:rPr>
              <w:t>Müdür Yrd.</w:t>
            </w:r>
          </w:p>
        </w:tc>
      </w:tr>
      <w:tr w:rsidR="00776568" w:rsidRPr="00E412EF" w:rsidTr="00430937">
        <w:trPr>
          <w:cnfStyle w:val="000000100000"/>
          <w:trHeight w:val="20"/>
        </w:trPr>
        <w:tc>
          <w:tcPr>
            <w:cnfStyle w:val="00100000000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pPr>
            <w:r w:rsidRPr="0037134D">
              <w:t>10 gün ve üzeri veya okula sürekli devamsızlık yapan öğrencilerin devamlarını sağlayacak okul eylem planları yapılacaktır.</w:t>
            </w:r>
          </w:p>
        </w:tc>
        <w:tc>
          <w:tcPr>
            <w:tcW w:w="580" w:type="pct"/>
            <w:vAlign w:val="center"/>
          </w:tcPr>
          <w:p w:rsidR="00776568" w:rsidRPr="00E412EF" w:rsidRDefault="00DD3829" w:rsidP="005841CC">
            <w:pPr>
              <w:spacing w:after="0"/>
              <w:contextualSpacing/>
              <w:jc w:val="center"/>
              <w:cnfStyle w:val="000000100000"/>
              <w:rPr>
                <w:color w:val="002060"/>
                <w:sz w:val="20"/>
                <w:szCs w:val="20"/>
              </w:rPr>
            </w:pPr>
            <w:r>
              <w:rPr>
                <w:rFonts w:eastAsia="Calibri" w:cs="Times New Roman"/>
                <w:color w:val="002060"/>
                <w:sz w:val="20"/>
                <w:szCs w:val="20"/>
              </w:rPr>
              <w:t>Müdür Yrd.</w:t>
            </w:r>
          </w:p>
        </w:tc>
      </w:tr>
      <w:tr w:rsidR="00776568" w:rsidRPr="00E412EF" w:rsidTr="00430937">
        <w:trPr>
          <w:cnfStyle w:val="000000010000"/>
          <w:trHeight w:val="20"/>
        </w:trPr>
        <w:tc>
          <w:tcPr>
            <w:cnfStyle w:val="00100000000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Default="00776568" w:rsidP="00776568">
            <w:pPr>
              <w:cnfStyle w:val="000000010000"/>
            </w:pPr>
            <w:r w:rsidRPr="0037134D">
              <w:t>Eğitim öğretimin tüm kademelerinde yeni kayıt yaptıran öğrencilere yönelik “uyum haftası etkinlikleri” yapılacak.</w:t>
            </w:r>
          </w:p>
        </w:tc>
        <w:tc>
          <w:tcPr>
            <w:tcW w:w="580" w:type="pct"/>
            <w:vAlign w:val="center"/>
          </w:tcPr>
          <w:p w:rsidR="00776568" w:rsidRPr="00E412EF" w:rsidRDefault="00DD3829" w:rsidP="005841CC">
            <w:pPr>
              <w:spacing w:after="0"/>
              <w:contextualSpacing/>
              <w:jc w:val="center"/>
              <w:cnfStyle w:val="000000010000"/>
              <w:rPr>
                <w:color w:val="002060"/>
                <w:sz w:val="20"/>
                <w:szCs w:val="20"/>
              </w:rPr>
            </w:pPr>
            <w:r>
              <w:rPr>
                <w:rFonts w:eastAsia="Calibri" w:cs="Times New Roman"/>
                <w:color w:val="002060"/>
                <w:sz w:val="20"/>
                <w:szCs w:val="20"/>
              </w:rPr>
              <w:t>Müdür Yrd.</w:t>
            </w:r>
          </w:p>
        </w:tc>
      </w:tr>
    </w:tbl>
    <w:p w:rsidR="006708A4" w:rsidRPr="00865550" w:rsidRDefault="006708A4" w:rsidP="004E2E50">
      <w:pPr>
        <w:rPr>
          <w:color w:val="FF0000"/>
          <w:sz w:val="32"/>
          <w:lang w:eastAsia="tr-TR"/>
        </w:rPr>
      </w:pPr>
    </w:p>
    <w:p w:rsidR="00096144" w:rsidRDefault="00096144" w:rsidP="00141229">
      <w:pPr>
        <w:pStyle w:val="Balk2"/>
      </w:pPr>
      <w:bookmarkStart w:id="395" w:name="_Toc417984011"/>
      <w:r w:rsidRPr="007A63BB">
        <w:lastRenderedPageBreak/>
        <w:t>TEMA 2: EĞİTİM VE ÖĞRETİMDE KALİTENİN ARTIRILMASI</w:t>
      </w:r>
      <w:bookmarkEnd w:id="395"/>
    </w:p>
    <w:p w:rsidR="00096144" w:rsidRDefault="00096144" w:rsidP="004E2E50">
      <w:pPr>
        <w:rPr>
          <w:lang w:eastAsia="tr-TR"/>
        </w:rPr>
      </w:pPr>
    </w:p>
    <w:p w:rsidR="00096144" w:rsidRDefault="00096144" w:rsidP="004E2E50">
      <w:pPr>
        <w:rPr>
          <w:lang w:eastAsia="tr-TR"/>
        </w:rPr>
      </w:pPr>
    </w:p>
    <w:p w:rsidR="00096144" w:rsidRDefault="00096144" w:rsidP="004E2E50">
      <w:pPr>
        <w:rPr>
          <w:lang w:eastAsia="tr-TR"/>
        </w:rPr>
      </w:pPr>
    </w:p>
    <w:p w:rsidR="00096144" w:rsidRDefault="00096144"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noProof/>
          <w:lang w:eastAsia="tr-TR"/>
        </w:rPr>
      </w:pPr>
    </w:p>
    <w:p w:rsidR="00865550" w:rsidRDefault="00865550" w:rsidP="004E2E50">
      <w:pPr>
        <w:rPr>
          <w:lang w:eastAsia="tr-TR"/>
        </w:rPr>
      </w:pPr>
    </w:p>
    <w:p w:rsidR="00096144" w:rsidRDefault="00096144" w:rsidP="004E2E50">
      <w:pPr>
        <w:rPr>
          <w:lang w:eastAsia="tr-TR"/>
        </w:rPr>
      </w:pPr>
    </w:p>
    <w:p w:rsidR="00096144" w:rsidRDefault="00096144" w:rsidP="004E2E50">
      <w:pPr>
        <w:rPr>
          <w:lang w:eastAsia="tr-TR"/>
        </w:rPr>
      </w:pPr>
    </w:p>
    <w:p w:rsidR="00096144" w:rsidRDefault="00096144" w:rsidP="004E2E50">
      <w:pPr>
        <w:rPr>
          <w:lang w:eastAsia="tr-TR"/>
        </w:rPr>
      </w:pPr>
    </w:p>
    <w:p w:rsidR="00636143" w:rsidRDefault="00636143" w:rsidP="004E2E50">
      <w:pPr>
        <w:rPr>
          <w:lang w:eastAsia="tr-TR"/>
        </w:rPr>
      </w:pPr>
    </w:p>
    <w:p w:rsidR="00636143" w:rsidRDefault="00636143" w:rsidP="004E2E50">
      <w:pPr>
        <w:rPr>
          <w:lang w:eastAsia="tr-TR"/>
        </w:rPr>
      </w:pPr>
    </w:p>
    <w:p w:rsidR="00096144" w:rsidRPr="00E34095" w:rsidRDefault="00096144" w:rsidP="00705C13">
      <w:pPr>
        <w:pStyle w:val="Balk3"/>
        <w:numPr>
          <w:ilvl w:val="0"/>
          <w:numId w:val="22"/>
        </w:numPr>
      </w:pPr>
      <w:bookmarkStart w:id="396" w:name="_Toc417984012"/>
      <w:r>
        <w:lastRenderedPageBreak/>
        <w:t>Stratejik Amaç</w:t>
      </w:r>
      <w:bookmarkEnd w:id="396"/>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705C13">
      <w:pPr>
        <w:pStyle w:val="Balk3"/>
        <w:numPr>
          <w:ilvl w:val="1"/>
          <w:numId w:val="22"/>
        </w:numPr>
        <w:rPr>
          <w:rStyle w:val="Balk4Char"/>
          <w:b/>
          <w:bCs/>
          <w:i/>
          <w:color w:val="C00000"/>
          <w:szCs w:val="26"/>
        </w:rPr>
      </w:pPr>
      <w:bookmarkStart w:id="397" w:name="_Toc417984013"/>
      <w:r w:rsidRPr="00ED2761">
        <w:rPr>
          <w:rStyle w:val="Balk4Char"/>
          <w:b/>
          <w:bCs/>
          <w:i/>
          <w:color w:val="C00000"/>
          <w:szCs w:val="26"/>
        </w:rPr>
        <w:t>Stratejik Hedef</w:t>
      </w:r>
      <w:bookmarkEnd w:id="397"/>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 xml:space="preserve">Bütün bireylerin </w:t>
      </w:r>
      <w:proofErr w:type="gramStart"/>
      <w:r w:rsidRPr="00140221">
        <w:rPr>
          <w:rFonts w:asciiTheme="minorHAnsi" w:hAnsiTheme="minorHAnsi"/>
          <w:sz w:val="24"/>
          <w:szCs w:val="24"/>
        </w:rPr>
        <w:t>bedensel,ruhsal</w:t>
      </w:r>
      <w:proofErr w:type="gramEnd"/>
      <w:r w:rsidRPr="00140221">
        <w:rPr>
          <w:rFonts w:asciiTheme="minorHAnsi" w:hAnsiTheme="minorHAnsi"/>
          <w:sz w:val="24"/>
          <w:szCs w:val="24"/>
        </w:rPr>
        <w:t xml:space="preserve"> ve zihinsel gelişimlerine yönelik faaliyetlere katılım oranını </w:t>
      </w:r>
      <w:r w:rsidR="00571364">
        <w:rPr>
          <w:rFonts w:asciiTheme="minorHAnsi" w:hAnsiTheme="minorHAnsi"/>
          <w:sz w:val="24"/>
          <w:szCs w:val="24"/>
        </w:rPr>
        <w:t xml:space="preserve">ve öğrencilerin akademik başarı düzeylerini </w:t>
      </w:r>
      <w:r w:rsidRPr="00140221">
        <w:rPr>
          <w:rFonts w:asciiTheme="minorHAnsi" w:hAnsiTheme="minorHAnsi"/>
          <w:sz w:val="24"/>
          <w:szCs w:val="24"/>
        </w:rPr>
        <w:t>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398" w:name="_Toc417984014"/>
      <w:r w:rsidRPr="00F60E20">
        <w:rPr>
          <w:rStyle w:val="Balk4Char"/>
          <w:rFonts w:eastAsia="Calibri" w:cs="Arial"/>
          <w:color w:val="C00000"/>
          <w:szCs w:val="26"/>
          <w:lang w:eastAsia="tr-TR"/>
        </w:rPr>
        <w:t>Hedefin Mevcut Durum</w:t>
      </w:r>
      <w:bookmarkEnd w:id="398"/>
      <w:r w:rsidR="00DD3829">
        <w:rPr>
          <w:rStyle w:val="Balk4Char"/>
          <w:rFonts w:eastAsia="Calibri" w:cs="Arial"/>
          <w:color w:val="C00000"/>
          <w:szCs w:val="26"/>
          <w:lang w:eastAsia="tr-TR"/>
        </w:rPr>
        <w:t>u</w:t>
      </w:r>
    </w:p>
    <w:p w:rsidR="00DD3829" w:rsidRPr="00DD3829" w:rsidRDefault="00DD3829" w:rsidP="00DD3829">
      <w:pPr>
        <w:pStyle w:val="AralkYok"/>
        <w:rPr>
          <w:rStyle w:val="Balk4Char"/>
          <w:rFonts w:eastAsia="Calibri" w:cs="Arial"/>
          <w:b w:val="0"/>
          <w:i w:val="0"/>
          <w:color w:val="auto"/>
          <w:sz w:val="22"/>
          <w:szCs w:val="22"/>
        </w:rPr>
      </w:pPr>
      <w:r w:rsidRPr="00DD3829">
        <w:rPr>
          <w:rStyle w:val="Balk4Char"/>
          <w:rFonts w:eastAsia="Calibri" w:cs="Arial"/>
          <w:b w:val="0"/>
          <w:i w:val="0"/>
          <w:color w:val="auto"/>
          <w:sz w:val="22"/>
          <w:szCs w:val="22"/>
        </w:rPr>
        <w:t>Okulumuz 2012 yılında açılan yeni bir kurum olduğu için henüz mezun vermemiştir. 2015-2016 eğitim öğretim yılı itibariyle 8. Sınıf öğrencileri olacaktır. TEOG sınavına girilmemiştir. Bu yüzden 2019 yılı tahmini hedefler yazılacaktır. Bir önceki yıllara ait veriler olmadığından yazılamayacaktır.</w:t>
      </w:r>
    </w:p>
    <w:p w:rsidR="00DD3829" w:rsidRDefault="00DD3829" w:rsidP="008D51DB">
      <w:pPr>
        <w:spacing w:after="0" w:line="360" w:lineRule="auto"/>
        <w:ind w:firstLine="360"/>
        <w:jc w:val="both"/>
        <w:rPr>
          <w:rStyle w:val="Balk4Char"/>
          <w:rFonts w:eastAsia="Calibri" w:cs="Arial"/>
          <w:color w:val="C00000"/>
          <w:szCs w:val="26"/>
          <w:lang w:eastAsia="tr-TR"/>
        </w:rPr>
      </w:pPr>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2.1</w:t>
      </w:r>
    </w:p>
    <w:tbl>
      <w:tblPr>
        <w:tblStyle w:val="AkKlavuz-Vurgu24"/>
        <w:tblW w:w="4749" w:type="pct"/>
        <w:tblLook w:val="04A0"/>
      </w:tblPr>
      <w:tblGrid>
        <w:gridCol w:w="528"/>
        <w:gridCol w:w="591"/>
        <w:gridCol w:w="4617"/>
        <w:gridCol w:w="717"/>
        <w:gridCol w:w="717"/>
        <w:gridCol w:w="717"/>
        <w:gridCol w:w="608"/>
        <w:gridCol w:w="864"/>
      </w:tblGrid>
      <w:tr w:rsidR="001665E0" w:rsidRPr="00456B11" w:rsidTr="00277E92">
        <w:trPr>
          <w:cnfStyle w:val="100000000000"/>
          <w:trHeight w:val="2115"/>
        </w:trPr>
        <w:tc>
          <w:tcPr>
            <w:cnfStyle w:val="001000000000"/>
            <w:tcW w:w="685"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510" w:type="pct"/>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2012</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2013</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2014</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2019</w:t>
            </w:r>
          </w:p>
        </w:tc>
        <w:tc>
          <w:tcPr>
            <w:tcW w:w="506" w:type="pct"/>
            <w:noWrap/>
            <w:textDirection w:val="btLr"/>
            <w:vAlign w:val="center"/>
            <w:hideMark/>
          </w:tcPr>
          <w:p w:rsidR="001665E0" w:rsidRPr="00456B11" w:rsidRDefault="001665E0" w:rsidP="00430937">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EC76B7">
        <w:trPr>
          <w:cnfStyle w:val="00000010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2" w:type="pct"/>
            <w:vAlign w:val="center"/>
          </w:tcPr>
          <w:p w:rsidR="004B1BE3" w:rsidRPr="00F2502B" w:rsidRDefault="004B1BE3" w:rsidP="00C04777">
            <w:pPr>
              <w:cnfStyle w:val="000000100000"/>
            </w:pPr>
            <w:r w:rsidRPr="00F2502B">
              <w:t>2.</w:t>
            </w:r>
          </w:p>
        </w:tc>
        <w:tc>
          <w:tcPr>
            <w:tcW w:w="2510" w:type="pct"/>
            <w:vAlign w:val="center"/>
          </w:tcPr>
          <w:p w:rsidR="004B1BE3" w:rsidRPr="00F2502B" w:rsidRDefault="004B1BE3" w:rsidP="00C04777">
            <w:pPr>
              <w:cnfStyle w:val="000000100000"/>
            </w:pPr>
            <w:r w:rsidRPr="00F2502B">
              <w:t>Yıl Sonu Başarı Ortalaması 5. sınıf</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66,28</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72,56</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74,67</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80</w:t>
            </w:r>
          </w:p>
        </w:tc>
        <w:tc>
          <w:tcPr>
            <w:tcW w:w="506"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2" w:type="pct"/>
            <w:vAlign w:val="center"/>
          </w:tcPr>
          <w:p w:rsidR="004B1BE3" w:rsidRPr="00F2502B" w:rsidRDefault="004B1BE3" w:rsidP="00C04777">
            <w:pPr>
              <w:cnfStyle w:val="000000010000"/>
            </w:pPr>
            <w:r w:rsidRPr="00F2502B">
              <w:t>3.</w:t>
            </w:r>
          </w:p>
        </w:tc>
        <w:tc>
          <w:tcPr>
            <w:tcW w:w="2510" w:type="pct"/>
            <w:vAlign w:val="center"/>
          </w:tcPr>
          <w:p w:rsidR="004B1BE3" w:rsidRPr="00F2502B" w:rsidRDefault="004B1BE3" w:rsidP="00C04777">
            <w:pPr>
              <w:cnfStyle w:val="000000010000"/>
            </w:pPr>
            <w:r w:rsidRPr="00F2502B">
              <w:t>Yıl Sonu Başarı Ortalaması 6. Sınıf</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70,36</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74,54</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80</w:t>
            </w:r>
          </w:p>
        </w:tc>
        <w:tc>
          <w:tcPr>
            <w:tcW w:w="506"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2" w:type="pct"/>
            <w:vAlign w:val="center"/>
          </w:tcPr>
          <w:p w:rsidR="004B1BE3" w:rsidRPr="00F2502B" w:rsidRDefault="004B1BE3" w:rsidP="00C04777">
            <w:pPr>
              <w:cnfStyle w:val="000000100000"/>
            </w:pPr>
            <w:r w:rsidRPr="00F2502B">
              <w:t>4.</w:t>
            </w:r>
          </w:p>
        </w:tc>
        <w:tc>
          <w:tcPr>
            <w:tcW w:w="2510" w:type="pct"/>
            <w:vAlign w:val="center"/>
          </w:tcPr>
          <w:p w:rsidR="004B1BE3" w:rsidRPr="00F2502B" w:rsidRDefault="004B1BE3" w:rsidP="00C04777">
            <w:pPr>
              <w:cnfStyle w:val="000000100000"/>
            </w:pPr>
            <w:r w:rsidRPr="00F2502B">
              <w:t>Yıl Sonu Başarı Ortalaması 7.Sınıf</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70,83</w:t>
            </w:r>
          </w:p>
        </w:tc>
        <w:tc>
          <w:tcPr>
            <w:tcW w:w="325"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80</w:t>
            </w:r>
          </w:p>
        </w:tc>
        <w:tc>
          <w:tcPr>
            <w:tcW w:w="506" w:type="pct"/>
            <w:vAlign w:val="center"/>
          </w:tcPr>
          <w:p w:rsidR="004B1BE3" w:rsidRPr="00456B11" w:rsidRDefault="00EC76B7" w:rsidP="00C04777">
            <w:pPr>
              <w:spacing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2" w:type="pct"/>
            <w:vAlign w:val="center"/>
          </w:tcPr>
          <w:p w:rsidR="004B1BE3" w:rsidRPr="00F2502B" w:rsidRDefault="004B1BE3" w:rsidP="00C04777">
            <w:pPr>
              <w:cnfStyle w:val="000000010000"/>
            </w:pPr>
            <w:r w:rsidRPr="00F2502B">
              <w:t>5.</w:t>
            </w:r>
          </w:p>
        </w:tc>
        <w:tc>
          <w:tcPr>
            <w:tcW w:w="2510" w:type="pct"/>
            <w:vAlign w:val="center"/>
          </w:tcPr>
          <w:p w:rsidR="004B1BE3" w:rsidRPr="00F2502B" w:rsidRDefault="004B1BE3" w:rsidP="00C04777">
            <w:pPr>
              <w:cnfStyle w:val="000000010000"/>
            </w:pPr>
            <w:r w:rsidRPr="00F2502B">
              <w:t>Yıl Sonu Başarı Ortalaması 8. Sınıf</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80</w:t>
            </w:r>
          </w:p>
        </w:tc>
        <w:tc>
          <w:tcPr>
            <w:tcW w:w="506" w:type="pct"/>
            <w:vAlign w:val="center"/>
          </w:tcPr>
          <w:p w:rsidR="004B1BE3" w:rsidRPr="00456B11" w:rsidRDefault="00EC76B7" w:rsidP="00C04777">
            <w:pPr>
              <w:spacing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6.</w:t>
            </w:r>
          </w:p>
        </w:tc>
        <w:tc>
          <w:tcPr>
            <w:tcW w:w="2510" w:type="pct"/>
            <w:vAlign w:val="center"/>
          </w:tcPr>
          <w:p w:rsidR="004B1BE3" w:rsidRPr="00F2502B" w:rsidRDefault="004B1BE3" w:rsidP="004B1BE3">
            <w:pPr>
              <w:cnfStyle w:val="000000100000"/>
            </w:pPr>
            <w:r w:rsidRPr="00F2502B">
              <w:t>Temel eğitimden ortaöğretime geçiş ortak sınavlarının net ortalaması Türkçe</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80</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4B1BE3">
            <w:r w:rsidRPr="00BD2783">
              <w:lastRenderedPageBreak/>
              <w:t>2.1</w:t>
            </w:r>
          </w:p>
        </w:tc>
        <w:tc>
          <w:tcPr>
            <w:tcW w:w="392" w:type="pct"/>
            <w:vAlign w:val="center"/>
          </w:tcPr>
          <w:p w:rsidR="004B1BE3" w:rsidRPr="00F2502B" w:rsidRDefault="004B1BE3" w:rsidP="004B1BE3">
            <w:pPr>
              <w:cnfStyle w:val="000000010000"/>
            </w:pPr>
            <w:r w:rsidRPr="00F2502B">
              <w:t>7.</w:t>
            </w:r>
          </w:p>
        </w:tc>
        <w:tc>
          <w:tcPr>
            <w:tcW w:w="2510" w:type="pct"/>
            <w:vAlign w:val="center"/>
          </w:tcPr>
          <w:p w:rsidR="004B1BE3" w:rsidRPr="00F2502B" w:rsidRDefault="004B1BE3" w:rsidP="004B1BE3">
            <w:pPr>
              <w:cnfStyle w:val="000000010000"/>
            </w:pPr>
            <w:r w:rsidRPr="00F2502B">
              <w:t>Temel eğitimden ortaöğretime geçiş ortak sınavlarının net ortalaması Matematik</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70</w:t>
            </w:r>
          </w:p>
        </w:tc>
        <w:tc>
          <w:tcPr>
            <w:tcW w:w="506"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8.</w:t>
            </w:r>
          </w:p>
        </w:tc>
        <w:tc>
          <w:tcPr>
            <w:tcW w:w="2510" w:type="pct"/>
            <w:vAlign w:val="center"/>
          </w:tcPr>
          <w:p w:rsidR="004B1BE3" w:rsidRPr="00F2502B" w:rsidRDefault="004B1BE3" w:rsidP="004B1BE3">
            <w:pPr>
              <w:cnfStyle w:val="000000100000"/>
            </w:pPr>
            <w:r w:rsidRPr="00F2502B">
              <w:t>Temel eğitimden ortaöğretime geçiş ortak sınavlarının net ortalaması Fen ve Teknoloji</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75</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010000"/>
            </w:pPr>
            <w:r w:rsidRPr="00F2502B">
              <w:t>9.</w:t>
            </w:r>
          </w:p>
        </w:tc>
        <w:tc>
          <w:tcPr>
            <w:tcW w:w="2510" w:type="pct"/>
            <w:vAlign w:val="center"/>
          </w:tcPr>
          <w:p w:rsidR="004B1BE3" w:rsidRPr="00F2502B" w:rsidRDefault="004B1BE3" w:rsidP="004B1BE3">
            <w:pPr>
              <w:cnfStyle w:val="000000010000"/>
            </w:pPr>
            <w:r w:rsidRPr="00F2502B">
              <w:t xml:space="preserve">Temel eğitimden ortaöğretime geçiş ortak sınavlarının net ortalaması T.C. </w:t>
            </w:r>
            <w:proofErr w:type="gramStart"/>
            <w:r w:rsidRPr="00F2502B">
              <w:t>İnkılap</w:t>
            </w:r>
            <w:proofErr w:type="gramEnd"/>
            <w:r w:rsidRPr="00F2502B">
              <w:t xml:space="preserve"> Tarihi ve Atatürkçülük</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80</w:t>
            </w:r>
          </w:p>
        </w:tc>
        <w:tc>
          <w:tcPr>
            <w:tcW w:w="506"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10.</w:t>
            </w:r>
          </w:p>
        </w:tc>
        <w:tc>
          <w:tcPr>
            <w:tcW w:w="2510" w:type="pct"/>
            <w:vAlign w:val="center"/>
          </w:tcPr>
          <w:p w:rsidR="004B1BE3" w:rsidRPr="00F2502B" w:rsidRDefault="004B1BE3" w:rsidP="004B1BE3">
            <w:pPr>
              <w:cnfStyle w:val="000000100000"/>
            </w:pPr>
            <w:r w:rsidRPr="00F2502B">
              <w:t>Temel eğitimden ortaöğretime geçiş ortak sınavlarının net ortalaması Din Kültürü ve Ahlak Bilgisi</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90</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010000"/>
            </w:pPr>
            <w:r w:rsidRPr="00F2502B">
              <w:t>11.</w:t>
            </w:r>
          </w:p>
        </w:tc>
        <w:tc>
          <w:tcPr>
            <w:tcW w:w="2510" w:type="pct"/>
            <w:vAlign w:val="center"/>
          </w:tcPr>
          <w:p w:rsidR="004B1BE3" w:rsidRPr="00F2502B" w:rsidRDefault="004B1BE3" w:rsidP="004B1BE3">
            <w:pPr>
              <w:cnfStyle w:val="000000010000"/>
            </w:pPr>
            <w:r w:rsidRPr="00F2502B">
              <w:t>Temel eğitimden ortaöğretime geçiş ortak sınavlarının net ortalaması Yabancı Dil</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80</w:t>
            </w:r>
          </w:p>
        </w:tc>
        <w:tc>
          <w:tcPr>
            <w:tcW w:w="506"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12.</w:t>
            </w:r>
          </w:p>
        </w:tc>
        <w:tc>
          <w:tcPr>
            <w:tcW w:w="2510" w:type="pct"/>
            <w:vAlign w:val="center"/>
          </w:tcPr>
          <w:p w:rsidR="004B1BE3" w:rsidRPr="00F2502B" w:rsidRDefault="004B1BE3" w:rsidP="004B1BE3">
            <w:pPr>
              <w:cnfStyle w:val="000000100000"/>
            </w:pPr>
            <w:r w:rsidRPr="00F2502B">
              <w:t>Bir eğitim ve öğretim yılında sanat, bilim, kültür ve spor alanlarında en az bir faaliyete katılan öğrenci oranı % ortaokul (Ulusal ve okul düzeyinde gerçekleştirilen faaliyetler)</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1</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2</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4</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10</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010000"/>
            </w:pPr>
            <w:r w:rsidRPr="00F2502B">
              <w:t>13.</w:t>
            </w:r>
          </w:p>
        </w:tc>
        <w:tc>
          <w:tcPr>
            <w:tcW w:w="2510" w:type="pct"/>
            <w:vAlign w:val="center"/>
          </w:tcPr>
          <w:p w:rsidR="004B1BE3" w:rsidRPr="00F2502B" w:rsidRDefault="004B1BE3" w:rsidP="00D25A9D">
            <w:pPr>
              <w:cnfStyle w:val="000000010000"/>
            </w:pPr>
            <w:r w:rsidRPr="00F2502B">
              <w:t xml:space="preserve">Öğrenci başına okunan kitap sayısı </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2</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2,5</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4</w:t>
            </w:r>
          </w:p>
        </w:tc>
        <w:tc>
          <w:tcPr>
            <w:tcW w:w="325"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10</w:t>
            </w:r>
          </w:p>
        </w:tc>
        <w:tc>
          <w:tcPr>
            <w:tcW w:w="506"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14.</w:t>
            </w:r>
          </w:p>
        </w:tc>
        <w:tc>
          <w:tcPr>
            <w:tcW w:w="2510" w:type="pct"/>
            <w:vAlign w:val="center"/>
          </w:tcPr>
          <w:p w:rsidR="004B1BE3" w:rsidRPr="00F2502B" w:rsidRDefault="004B1BE3" w:rsidP="004B1BE3">
            <w:pPr>
              <w:cnfStyle w:val="000000100000"/>
            </w:pPr>
            <w:r w:rsidRPr="00F2502B">
              <w:t>Onur ve İftihar belgesi alan öğrenci oranı (%) Ortaokul</w:t>
            </w:r>
          </w:p>
        </w:tc>
        <w:tc>
          <w:tcPr>
            <w:tcW w:w="325" w:type="pct"/>
            <w:vAlign w:val="center"/>
          </w:tcPr>
          <w:p w:rsidR="004B1BE3" w:rsidRPr="00456B11" w:rsidRDefault="002C4D2D" w:rsidP="004B1BE3">
            <w:pPr>
              <w:spacing w:after="0" w:line="240" w:lineRule="auto"/>
              <w:jc w:val="center"/>
              <w:cnfStyle w:val="000000100000"/>
              <w:rPr>
                <w:rFonts w:eastAsia="Times New Roman"/>
                <w:lang w:eastAsia="tr-TR"/>
              </w:rPr>
            </w:pPr>
            <w:r>
              <w:rPr>
                <w:rFonts w:eastAsia="Times New Roman"/>
                <w:lang w:eastAsia="tr-TR"/>
              </w:rPr>
              <w:t>4,34</w:t>
            </w:r>
          </w:p>
        </w:tc>
        <w:tc>
          <w:tcPr>
            <w:tcW w:w="325" w:type="pct"/>
            <w:vAlign w:val="center"/>
          </w:tcPr>
          <w:p w:rsidR="004B1BE3" w:rsidRPr="00456B11" w:rsidRDefault="002C4D2D" w:rsidP="004B1BE3">
            <w:pPr>
              <w:spacing w:after="0" w:line="240" w:lineRule="auto"/>
              <w:jc w:val="center"/>
              <w:cnfStyle w:val="000000100000"/>
              <w:rPr>
                <w:rFonts w:eastAsia="Times New Roman"/>
                <w:lang w:eastAsia="tr-TR"/>
              </w:rPr>
            </w:pPr>
            <w:r>
              <w:rPr>
                <w:rFonts w:eastAsia="Times New Roman"/>
                <w:lang w:eastAsia="tr-TR"/>
              </w:rPr>
              <w:t>7,89</w:t>
            </w:r>
          </w:p>
        </w:tc>
        <w:tc>
          <w:tcPr>
            <w:tcW w:w="325" w:type="pct"/>
            <w:vAlign w:val="center"/>
          </w:tcPr>
          <w:p w:rsidR="004B1BE3" w:rsidRPr="00456B11" w:rsidRDefault="002C4D2D" w:rsidP="004B1BE3">
            <w:pPr>
              <w:spacing w:after="0" w:line="240" w:lineRule="auto"/>
              <w:jc w:val="center"/>
              <w:cnfStyle w:val="000000100000"/>
              <w:rPr>
                <w:rFonts w:eastAsia="Times New Roman"/>
                <w:lang w:eastAsia="tr-TR"/>
              </w:rPr>
            </w:pPr>
            <w:r>
              <w:rPr>
                <w:rFonts w:eastAsia="Times New Roman"/>
                <w:lang w:eastAsia="tr-TR"/>
              </w:rPr>
              <w:t>5,45</w:t>
            </w:r>
          </w:p>
        </w:tc>
        <w:tc>
          <w:tcPr>
            <w:tcW w:w="325" w:type="pct"/>
            <w:vAlign w:val="center"/>
          </w:tcPr>
          <w:p w:rsidR="004B1BE3" w:rsidRPr="00456B11" w:rsidRDefault="002C4D2D" w:rsidP="004B1BE3">
            <w:pPr>
              <w:spacing w:after="0" w:line="240" w:lineRule="auto"/>
              <w:jc w:val="center"/>
              <w:cnfStyle w:val="000000100000"/>
              <w:rPr>
                <w:rFonts w:eastAsia="Times New Roman"/>
                <w:lang w:eastAsia="tr-TR"/>
              </w:rPr>
            </w:pPr>
            <w:r>
              <w:rPr>
                <w:rFonts w:eastAsia="Times New Roman"/>
                <w:lang w:eastAsia="tr-TR"/>
              </w:rPr>
              <w:t>10</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r w:rsidR="004B1BE3" w:rsidRPr="00456B11" w:rsidTr="00EC76B7">
        <w:trPr>
          <w:cnfStyle w:val="00000001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010000"/>
            </w:pPr>
            <w:r w:rsidRPr="00F2502B">
              <w:t>15.</w:t>
            </w:r>
          </w:p>
        </w:tc>
        <w:tc>
          <w:tcPr>
            <w:tcW w:w="2510" w:type="pct"/>
            <w:vAlign w:val="center"/>
          </w:tcPr>
          <w:p w:rsidR="004B1BE3" w:rsidRPr="00F2502B" w:rsidRDefault="004B1BE3" w:rsidP="004B1BE3">
            <w:pPr>
              <w:cnfStyle w:val="000000010000"/>
            </w:pPr>
            <w:r w:rsidRPr="00F2502B">
              <w:t>Takdir veya teşekkür belgesi alan öğrenci oranı (%) ortaokul</w:t>
            </w:r>
          </w:p>
        </w:tc>
        <w:tc>
          <w:tcPr>
            <w:tcW w:w="325" w:type="pct"/>
            <w:vAlign w:val="center"/>
          </w:tcPr>
          <w:p w:rsidR="004B1BE3" w:rsidRPr="00456B11" w:rsidRDefault="002C4D2D" w:rsidP="004B1BE3">
            <w:pPr>
              <w:spacing w:after="0" w:line="240" w:lineRule="auto"/>
              <w:jc w:val="center"/>
              <w:cnfStyle w:val="000000010000"/>
              <w:rPr>
                <w:rFonts w:eastAsia="Times New Roman"/>
                <w:lang w:eastAsia="tr-TR"/>
              </w:rPr>
            </w:pPr>
            <w:r>
              <w:rPr>
                <w:rFonts w:eastAsia="Times New Roman"/>
                <w:lang w:eastAsia="tr-TR"/>
              </w:rPr>
              <w:t>32</w:t>
            </w:r>
          </w:p>
        </w:tc>
        <w:tc>
          <w:tcPr>
            <w:tcW w:w="325" w:type="pct"/>
            <w:vAlign w:val="center"/>
          </w:tcPr>
          <w:p w:rsidR="004B1BE3" w:rsidRPr="00456B11" w:rsidRDefault="002C4D2D" w:rsidP="004B1BE3">
            <w:pPr>
              <w:spacing w:after="0" w:line="240" w:lineRule="auto"/>
              <w:jc w:val="center"/>
              <w:cnfStyle w:val="000000010000"/>
              <w:rPr>
                <w:rFonts w:eastAsia="Times New Roman"/>
                <w:lang w:eastAsia="tr-TR"/>
              </w:rPr>
            </w:pPr>
            <w:r>
              <w:rPr>
                <w:rFonts w:eastAsia="Times New Roman"/>
                <w:lang w:eastAsia="tr-TR"/>
              </w:rPr>
              <w:t>52</w:t>
            </w:r>
          </w:p>
        </w:tc>
        <w:tc>
          <w:tcPr>
            <w:tcW w:w="325" w:type="pct"/>
            <w:vAlign w:val="center"/>
          </w:tcPr>
          <w:p w:rsidR="004B1BE3" w:rsidRPr="00456B11" w:rsidRDefault="002C4D2D" w:rsidP="004B1BE3">
            <w:pPr>
              <w:spacing w:after="0" w:line="240" w:lineRule="auto"/>
              <w:jc w:val="center"/>
              <w:cnfStyle w:val="000000010000"/>
              <w:rPr>
                <w:rFonts w:eastAsia="Times New Roman"/>
                <w:lang w:eastAsia="tr-TR"/>
              </w:rPr>
            </w:pPr>
            <w:r>
              <w:rPr>
                <w:rFonts w:eastAsia="Times New Roman"/>
                <w:lang w:eastAsia="tr-TR"/>
              </w:rPr>
              <w:t>59</w:t>
            </w:r>
          </w:p>
        </w:tc>
        <w:tc>
          <w:tcPr>
            <w:tcW w:w="325" w:type="pct"/>
            <w:vAlign w:val="center"/>
          </w:tcPr>
          <w:p w:rsidR="004B1BE3" w:rsidRPr="00456B11" w:rsidRDefault="002C4D2D" w:rsidP="004B1BE3">
            <w:pPr>
              <w:spacing w:after="0" w:line="240" w:lineRule="auto"/>
              <w:jc w:val="center"/>
              <w:cnfStyle w:val="000000010000"/>
              <w:rPr>
                <w:rFonts w:eastAsia="Times New Roman"/>
                <w:lang w:eastAsia="tr-TR"/>
              </w:rPr>
            </w:pPr>
            <w:r>
              <w:rPr>
                <w:rFonts w:eastAsia="Times New Roman"/>
                <w:lang w:eastAsia="tr-TR"/>
              </w:rPr>
              <w:t>75</w:t>
            </w:r>
          </w:p>
        </w:tc>
        <w:tc>
          <w:tcPr>
            <w:tcW w:w="506"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Müdür</w:t>
            </w:r>
          </w:p>
        </w:tc>
      </w:tr>
      <w:tr w:rsidR="004B1BE3" w:rsidRPr="00456B11" w:rsidTr="00EC76B7">
        <w:trPr>
          <w:cnfStyle w:val="000000100000"/>
          <w:trHeight w:val="1002"/>
        </w:trPr>
        <w:tc>
          <w:tcPr>
            <w:cnfStyle w:val="001000000000"/>
            <w:tcW w:w="293" w:type="pct"/>
            <w:vAlign w:val="center"/>
          </w:tcPr>
          <w:p w:rsidR="004B1BE3" w:rsidRDefault="004B1BE3" w:rsidP="004B1BE3">
            <w:r w:rsidRPr="00BD2783">
              <w:t>2.1</w:t>
            </w:r>
          </w:p>
        </w:tc>
        <w:tc>
          <w:tcPr>
            <w:tcW w:w="392" w:type="pct"/>
            <w:vAlign w:val="center"/>
          </w:tcPr>
          <w:p w:rsidR="004B1BE3" w:rsidRPr="00F2502B" w:rsidRDefault="004B1BE3" w:rsidP="004B1BE3">
            <w:pPr>
              <w:cnfStyle w:val="000000100000"/>
            </w:pPr>
            <w:r w:rsidRPr="00F2502B">
              <w:t>16.</w:t>
            </w:r>
          </w:p>
        </w:tc>
        <w:tc>
          <w:tcPr>
            <w:tcW w:w="2510" w:type="pct"/>
            <w:vAlign w:val="center"/>
          </w:tcPr>
          <w:p w:rsidR="004B1BE3" w:rsidRPr="00F2502B" w:rsidRDefault="004B1BE3" w:rsidP="004B1BE3">
            <w:pPr>
              <w:cnfStyle w:val="000000100000"/>
            </w:pPr>
            <w:r w:rsidRPr="00F2502B">
              <w:t>Uluslararası yarışmalara katılan öğrenci sayısı ortaokul</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1</w:t>
            </w:r>
          </w:p>
        </w:tc>
        <w:tc>
          <w:tcPr>
            <w:tcW w:w="506"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Müdür</w:t>
            </w:r>
          </w:p>
        </w:tc>
      </w:tr>
    </w:tbl>
    <w:p w:rsidR="000C3E3F" w:rsidRDefault="000C3E3F"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277E92" w:rsidRDefault="00277E92"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lastRenderedPageBreak/>
        <w:t xml:space="preserve">Tedbirler </w:t>
      </w:r>
      <w:proofErr w:type="gramStart"/>
      <w:r w:rsidRPr="00ED2761">
        <w:rPr>
          <w:rFonts w:asciiTheme="minorHAnsi" w:hAnsiTheme="minorHAnsi"/>
          <w:b/>
          <w:color w:val="9F2936" w:themeColor="accent2"/>
          <w:sz w:val="24"/>
        </w:rPr>
        <w:t>2.1</w:t>
      </w:r>
      <w:proofErr w:type="gramEnd"/>
      <w:r w:rsidRPr="00ED2761">
        <w:rPr>
          <w:rFonts w:asciiTheme="minorHAnsi" w:hAnsiTheme="minorHAnsi"/>
          <w:b/>
          <w:color w:val="9F2936" w:themeColor="accent2"/>
          <w:sz w:val="24"/>
        </w:rPr>
        <w:t>.</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1954C0" w:rsidRPr="00E412EF" w:rsidTr="001954C0">
        <w:trPr>
          <w:cnfStyle w:val="100000000000"/>
          <w:trHeight w:val="541"/>
        </w:trPr>
        <w:tc>
          <w:tcPr>
            <w:cnfStyle w:val="001000000000"/>
            <w:tcW w:w="708" w:type="dxa"/>
          </w:tcPr>
          <w:p w:rsidR="001954C0" w:rsidRPr="00E412EF" w:rsidRDefault="001954C0" w:rsidP="00CA4D93">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1954C0" w:rsidRPr="00E412EF" w:rsidRDefault="001954C0" w:rsidP="00191A02">
            <w:pPr>
              <w:contextualSpacing/>
              <w:jc w:val="both"/>
              <w:cnfStyle w:val="100000000000"/>
              <w:rPr>
                <w:rFonts w:asciiTheme="minorHAnsi" w:eastAsia="Calibri" w:hAnsiTheme="minorHAnsi"/>
                <w:b w:val="0"/>
                <w:color w:val="002060"/>
              </w:rPr>
            </w:pPr>
            <w:r w:rsidRPr="00E412EF">
              <w:rPr>
                <w:rFonts w:asciiTheme="minorHAnsi" w:eastAsia="Calibri" w:hAnsiTheme="minorHAnsi"/>
                <w:b w:val="0"/>
                <w:color w:val="002060"/>
              </w:rPr>
              <w:t>Tedbirler</w:t>
            </w:r>
          </w:p>
        </w:tc>
        <w:tc>
          <w:tcPr>
            <w:tcW w:w="1173" w:type="dxa"/>
          </w:tcPr>
          <w:p w:rsidR="001954C0" w:rsidRPr="00E412EF" w:rsidRDefault="001954C0" w:rsidP="001665E0">
            <w:pPr>
              <w:contextualSpacing/>
              <w:jc w:val="center"/>
              <w:cnfStyle w:val="100000000000"/>
              <w:rPr>
                <w:rFonts w:asciiTheme="minorHAnsi" w:eastAsia="Calibri" w:hAnsiTheme="minorHAnsi"/>
                <w:b w:val="0"/>
                <w:color w:val="002060"/>
              </w:rPr>
            </w:pPr>
            <w:r w:rsidRPr="00E412EF">
              <w:rPr>
                <w:rFonts w:asciiTheme="minorHAnsi" w:eastAsia="Calibri" w:hAnsiTheme="minorHAnsi"/>
                <w:b w:val="0"/>
                <w:color w:val="002060"/>
              </w:rPr>
              <w:t xml:space="preserve">Sorumlu </w:t>
            </w:r>
            <w:r w:rsidR="001665E0">
              <w:rPr>
                <w:rFonts w:asciiTheme="minorHAnsi" w:eastAsia="Calibri" w:hAnsiTheme="minorHAnsi"/>
                <w:b w:val="0"/>
                <w:color w:val="002060"/>
              </w:rPr>
              <w:t>Kişiler</w:t>
            </w:r>
          </w:p>
        </w:tc>
      </w:tr>
      <w:tr w:rsidR="004B1BE3" w:rsidRPr="00E412EF" w:rsidTr="00512AE3">
        <w:trPr>
          <w:cnfStyle w:val="00000010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eastAsia="Calibri" w:hAnsiTheme="minorHAnsi"/>
                <w:bCs w:val="0"/>
                <w:color w:val="002060"/>
              </w:rPr>
            </w:pPr>
          </w:p>
        </w:tc>
        <w:tc>
          <w:tcPr>
            <w:tcW w:w="7905" w:type="dxa"/>
          </w:tcPr>
          <w:p w:rsidR="004B1BE3" w:rsidRPr="00B56E14" w:rsidRDefault="004B1BE3" w:rsidP="004B1BE3">
            <w:pPr>
              <w:cnfStyle w:val="00000010000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4B1BE3" w:rsidRPr="00E412EF" w:rsidRDefault="00FF75A0" w:rsidP="004B1BE3">
            <w:pPr>
              <w:jc w:val="center"/>
              <w:cnfStyle w:val="000000100000"/>
              <w:rPr>
                <w:rFonts w:eastAsia="Calibri" w:cs="Times New Roman"/>
                <w:color w:val="002060"/>
              </w:rPr>
            </w:pPr>
            <w:r>
              <w:rPr>
                <w:rFonts w:eastAsia="Calibri" w:cs="Times New Roman"/>
                <w:color w:val="002060"/>
              </w:rPr>
              <w:t>Müdür</w:t>
            </w:r>
          </w:p>
        </w:tc>
      </w:tr>
      <w:tr w:rsidR="004B1BE3" w:rsidRPr="00E412EF" w:rsidTr="00512AE3">
        <w:trPr>
          <w:cnfStyle w:val="00000001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4B1BE3" w:rsidRPr="00E412EF" w:rsidRDefault="00FF75A0" w:rsidP="004B1BE3">
            <w:pPr>
              <w:jc w:val="center"/>
              <w:cnfStyle w:val="000000010000"/>
              <w:rPr>
                <w:rFonts w:eastAsia="Calibri" w:cs="Times New Roman"/>
                <w:color w:val="002060"/>
              </w:rPr>
            </w:pPr>
            <w:r>
              <w:rPr>
                <w:rFonts w:eastAsia="Calibri" w:cs="Times New Roman"/>
                <w:color w:val="002060"/>
              </w:rPr>
              <w:t>Müdür</w:t>
            </w:r>
          </w:p>
        </w:tc>
      </w:tr>
      <w:tr w:rsidR="004B1BE3" w:rsidRPr="00E412EF" w:rsidTr="00512AE3">
        <w:trPr>
          <w:cnfStyle w:val="00000010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4B1BE3" w:rsidRPr="00E412EF" w:rsidRDefault="00FF75A0" w:rsidP="004B1BE3">
            <w:pPr>
              <w:jc w:val="center"/>
              <w:cnfStyle w:val="000000100000"/>
              <w:rPr>
                <w:rFonts w:eastAsia="Calibri" w:cs="Times New Roman"/>
                <w:color w:val="002060"/>
              </w:rPr>
            </w:pPr>
            <w:r>
              <w:rPr>
                <w:rFonts w:eastAsia="Calibri" w:cs="Times New Roman"/>
                <w:color w:val="002060"/>
              </w:rPr>
              <w:t>Müdür</w:t>
            </w:r>
          </w:p>
        </w:tc>
      </w:tr>
      <w:tr w:rsidR="004B1BE3" w:rsidRPr="00E412EF" w:rsidTr="00512AE3">
        <w:trPr>
          <w:cnfStyle w:val="00000001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Okuma kültürünün yaygınlaştırılması amacıyla sınıf kitap sayısı artırılacak, hızlı okuma kursları düzenlenecek, okuma oranları izlenecek, okuma saati uygulamasına özen gösterilecek, öğretmen ve öğrenciler arası hikâye yazma vb. yarışmaları düzenlenecektir.</w:t>
            </w:r>
          </w:p>
        </w:tc>
        <w:tc>
          <w:tcPr>
            <w:tcW w:w="1173" w:type="dxa"/>
            <w:vAlign w:val="center"/>
          </w:tcPr>
          <w:p w:rsidR="004B1BE3" w:rsidRPr="00E412EF" w:rsidRDefault="00FF75A0" w:rsidP="004B1BE3">
            <w:pPr>
              <w:jc w:val="center"/>
              <w:cnfStyle w:val="000000010000"/>
              <w:rPr>
                <w:color w:val="002060"/>
              </w:rPr>
            </w:pPr>
            <w:r>
              <w:rPr>
                <w:rFonts w:eastAsia="Calibri" w:cs="Times New Roman"/>
                <w:color w:val="002060"/>
              </w:rPr>
              <w:t>Müdür</w:t>
            </w:r>
          </w:p>
        </w:tc>
      </w:tr>
      <w:tr w:rsidR="004B1BE3" w:rsidRPr="00E412EF" w:rsidTr="00512AE3">
        <w:trPr>
          <w:cnfStyle w:val="00000010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4B1BE3" w:rsidRPr="00E412EF" w:rsidRDefault="00FF75A0" w:rsidP="004B1BE3">
            <w:pPr>
              <w:jc w:val="center"/>
              <w:cnfStyle w:val="000000100000"/>
              <w:rPr>
                <w:color w:val="002060"/>
              </w:rPr>
            </w:pPr>
            <w:r>
              <w:rPr>
                <w:rFonts w:eastAsia="Calibri" w:cs="Times New Roman"/>
                <w:color w:val="002060"/>
              </w:rPr>
              <w:t>Müdür</w:t>
            </w:r>
          </w:p>
        </w:tc>
      </w:tr>
      <w:tr w:rsidR="004B1BE3" w:rsidRPr="00E412EF" w:rsidTr="00512AE3">
        <w:trPr>
          <w:cnfStyle w:val="00000001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4B1BE3" w:rsidRPr="00E412EF" w:rsidRDefault="00FF75A0" w:rsidP="004B1BE3">
            <w:pPr>
              <w:jc w:val="center"/>
              <w:cnfStyle w:val="000000010000"/>
              <w:rPr>
                <w:color w:val="002060"/>
              </w:rPr>
            </w:pPr>
            <w:r>
              <w:rPr>
                <w:rFonts w:eastAsia="Calibri" w:cs="Times New Roman"/>
                <w:color w:val="002060"/>
              </w:rPr>
              <w:t>Müdür</w:t>
            </w:r>
          </w:p>
        </w:tc>
      </w:tr>
      <w:tr w:rsidR="004B1BE3" w:rsidRPr="00E412EF" w:rsidTr="00512AE3">
        <w:trPr>
          <w:cnfStyle w:val="00000010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 xml:space="preserve">Engelli bireylerin eğitim ve öğretim ihtiyaçları karşılanacak eğitim ve öğrenimleri konusunda aile, öğretmen </w:t>
            </w:r>
            <w:r w:rsidR="00D25A9D" w:rsidRPr="00B56E14">
              <w:t>ve yöneticilere</w:t>
            </w:r>
            <w:r w:rsidRPr="00B56E14">
              <w:t xml:space="preserve"> eğitimler yapılacaktır.</w:t>
            </w:r>
          </w:p>
        </w:tc>
        <w:tc>
          <w:tcPr>
            <w:tcW w:w="1173" w:type="dxa"/>
            <w:vAlign w:val="center"/>
          </w:tcPr>
          <w:p w:rsidR="004B1BE3" w:rsidRPr="00E412EF" w:rsidRDefault="00FF75A0" w:rsidP="004B1BE3">
            <w:pPr>
              <w:jc w:val="center"/>
              <w:cnfStyle w:val="000000100000"/>
              <w:rPr>
                <w:color w:val="002060"/>
              </w:rPr>
            </w:pPr>
            <w:r>
              <w:rPr>
                <w:rFonts w:eastAsia="Calibri" w:cs="Times New Roman"/>
                <w:color w:val="002060"/>
              </w:rPr>
              <w:t>Müdür</w:t>
            </w:r>
          </w:p>
        </w:tc>
      </w:tr>
      <w:tr w:rsidR="004B1BE3" w:rsidRPr="00E412EF" w:rsidTr="00512AE3">
        <w:trPr>
          <w:cnfStyle w:val="000000010000"/>
          <w:trHeight w:val="541"/>
        </w:trPr>
        <w:tc>
          <w:tcPr>
            <w:cnfStyle w:val="001000000000"/>
            <w:tcW w:w="708" w:type="dxa"/>
            <w:vAlign w:val="center"/>
          </w:tcPr>
          <w:p w:rsidR="004B1BE3" w:rsidRPr="00E412EF" w:rsidRDefault="004B1BE3" w:rsidP="004B1BE3">
            <w:pPr>
              <w:numPr>
                <w:ilvl w:val="0"/>
                <w:numId w:val="20"/>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4B1BE3" w:rsidRPr="00E412EF" w:rsidRDefault="00FF75A0" w:rsidP="004B1BE3">
            <w:pPr>
              <w:jc w:val="center"/>
              <w:cnfStyle w:val="000000010000"/>
              <w:rPr>
                <w:color w:val="002060"/>
              </w:rPr>
            </w:pPr>
            <w:r>
              <w:rPr>
                <w:rFonts w:eastAsia="Calibri" w:cs="Times New Roman"/>
                <w:color w:val="002060"/>
              </w:rPr>
              <w:t>Müdür</w:t>
            </w:r>
          </w:p>
        </w:tc>
      </w:tr>
    </w:tbl>
    <w:p w:rsidR="00C6610C" w:rsidRDefault="00C6610C" w:rsidP="00C6610C">
      <w:pPr>
        <w:rPr>
          <w:lang w:eastAsia="tr-TR"/>
        </w:rPr>
      </w:pPr>
    </w:p>
    <w:p w:rsidR="00D25A9D" w:rsidRDefault="00D25A9D" w:rsidP="00C6610C">
      <w:pPr>
        <w:rPr>
          <w:lang w:eastAsia="tr-TR"/>
        </w:rPr>
      </w:pPr>
    </w:p>
    <w:p w:rsidR="00D25A9D" w:rsidRDefault="00D25A9D" w:rsidP="00C6610C">
      <w:pPr>
        <w:rPr>
          <w:lang w:eastAsia="tr-TR"/>
        </w:rPr>
      </w:pPr>
    </w:p>
    <w:p w:rsidR="00D25A9D" w:rsidRDefault="00D25A9D" w:rsidP="00C6610C">
      <w:pPr>
        <w:rPr>
          <w:lang w:eastAsia="tr-TR"/>
        </w:rPr>
      </w:pPr>
    </w:p>
    <w:p w:rsidR="00D25A9D" w:rsidRDefault="00D25A9D" w:rsidP="00C6610C">
      <w:pPr>
        <w:rPr>
          <w:lang w:eastAsia="tr-TR"/>
        </w:rPr>
      </w:pPr>
    </w:p>
    <w:p w:rsidR="00D24176" w:rsidRDefault="00D24176" w:rsidP="00705C13">
      <w:pPr>
        <w:pStyle w:val="Balk3"/>
        <w:numPr>
          <w:ilvl w:val="1"/>
          <w:numId w:val="22"/>
        </w:numPr>
        <w:rPr>
          <w:rStyle w:val="Balk4Char"/>
          <w:b/>
          <w:bCs/>
          <w:i/>
          <w:color w:val="C00000"/>
          <w:szCs w:val="26"/>
        </w:rPr>
      </w:pPr>
      <w:bookmarkStart w:id="399" w:name="_Toc410315249"/>
      <w:bookmarkStart w:id="400" w:name="_Toc417984015"/>
      <w:r w:rsidRPr="00ED2761">
        <w:rPr>
          <w:rStyle w:val="Balk4Char"/>
          <w:b/>
          <w:bCs/>
          <w:i/>
          <w:color w:val="C00000"/>
          <w:szCs w:val="26"/>
        </w:rPr>
        <w:t>Stratejik Hedef</w:t>
      </w:r>
      <w:bookmarkEnd w:id="399"/>
      <w:bookmarkEnd w:id="400"/>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w:t>
      </w:r>
      <w:r w:rsidR="00277E92">
        <w:rPr>
          <w:rFonts w:asciiTheme="minorHAnsi" w:hAnsiTheme="minorHAnsi"/>
          <w:sz w:val="24"/>
          <w:szCs w:val="24"/>
        </w:rPr>
        <w:t>ı dil yeterliliğini</w:t>
      </w:r>
      <w:r w:rsidRPr="00B13EB4">
        <w:rPr>
          <w:rFonts w:asciiTheme="minorHAnsi" w:hAnsiTheme="minorHAnsi"/>
          <w:sz w:val="24"/>
          <w:szCs w:val="24"/>
        </w:rPr>
        <w:t xml:space="preserve">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01" w:name="_Toc417984016"/>
      <w:bookmarkStart w:id="402" w:name="_Toc410315250"/>
      <w:r w:rsidRPr="00F60E20">
        <w:rPr>
          <w:rStyle w:val="Balk4Char"/>
          <w:rFonts w:eastAsia="Calibri" w:cs="Arial"/>
          <w:color w:val="C00000"/>
          <w:szCs w:val="26"/>
          <w:lang w:eastAsia="tr-TR"/>
        </w:rPr>
        <w:t>Hedefin Mevcut Durumu</w:t>
      </w:r>
      <w:bookmarkEnd w:id="401"/>
    </w:p>
    <w:p w:rsidR="00277E92" w:rsidRPr="00277E92" w:rsidRDefault="00277E92" w:rsidP="00277E92">
      <w:pPr>
        <w:pStyle w:val="AralkYok"/>
        <w:rPr>
          <w:rStyle w:val="Balk4Char"/>
          <w:rFonts w:eastAsia="Calibri" w:cs="Arial"/>
          <w:b w:val="0"/>
          <w:i w:val="0"/>
          <w:color w:val="auto"/>
          <w:sz w:val="22"/>
          <w:szCs w:val="22"/>
        </w:rPr>
      </w:pPr>
      <w:r w:rsidRPr="00277E92">
        <w:rPr>
          <w:rStyle w:val="Balk4Char"/>
          <w:rFonts w:eastAsia="Calibri" w:cs="Arial"/>
          <w:b w:val="0"/>
          <w:i w:val="0"/>
          <w:color w:val="auto"/>
          <w:sz w:val="22"/>
          <w:szCs w:val="22"/>
        </w:rPr>
        <w:t>Okulumuzda İngilizce ve Arapça yabancı dil olarak okutulmaktadır. Her iki dilden de öğrenci yeterliliğimizi artırmak için çalışmalarımız devam etmektedir.</w:t>
      </w:r>
    </w:p>
    <w:p w:rsidR="00B13EB4" w:rsidRDefault="00B13EB4" w:rsidP="00612349">
      <w:pPr>
        <w:spacing w:after="0" w:line="360" w:lineRule="auto"/>
        <w:ind w:firstLine="360"/>
        <w:jc w:val="both"/>
        <w:rPr>
          <w:rStyle w:val="Balk4Char"/>
          <w:rFonts w:eastAsia="Calibri" w:cs="Arial"/>
          <w:color w:val="C00000"/>
          <w:szCs w:val="26"/>
          <w:lang w:eastAsia="tr-TR"/>
        </w:rPr>
      </w:pPr>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02"/>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440"/>
        <w:gridCol w:w="4950"/>
        <w:gridCol w:w="717"/>
        <w:gridCol w:w="717"/>
        <w:gridCol w:w="717"/>
        <w:gridCol w:w="608"/>
        <w:gridCol w:w="1177"/>
      </w:tblGrid>
      <w:tr w:rsidR="00456B11" w:rsidRPr="00456B11" w:rsidTr="00512AE3">
        <w:trPr>
          <w:cnfStyle w:val="100000000000"/>
          <w:trHeight w:val="2115"/>
        </w:trPr>
        <w:tc>
          <w:tcPr>
            <w:cnfStyle w:val="00100000000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65F3E" w:rsidP="00456B11">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EC76B7">
        <w:trPr>
          <w:cnfStyle w:val="000000100000"/>
          <w:trHeight w:val="1002"/>
        </w:trPr>
        <w:tc>
          <w:tcPr>
            <w:cnfStyle w:val="001000000000"/>
            <w:tcW w:w="268" w:type="pct"/>
            <w:noWrap/>
            <w:vAlign w:val="center"/>
          </w:tcPr>
          <w:p w:rsidR="004B1BE3" w:rsidRPr="00456B11" w:rsidRDefault="004B1BE3" w:rsidP="004B1BE3">
            <w:pPr>
              <w:spacing w:after="0" w:line="240" w:lineRule="auto"/>
              <w:jc w:val="center"/>
              <w:rPr>
                <w:lang w:eastAsia="tr-TR"/>
              </w:rPr>
            </w:pPr>
            <w:r>
              <w:rPr>
                <w:lang w:eastAsia="tr-TR"/>
              </w:rPr>
              <w:t>2.2</w:t>
            </w:r>
          </w:p>
        </w:tc>
        <w:tc>
          <w:tcPr>
            <w:tcW w:w="305" w:type="pct"/>
            <w:vAlign w:val="center"/>
          </w:tcPr>
          <w:p w:rsidR="004B1BE3" w:rsidRPr="00456B11" w:rsidRDefault="004B1BE3" w:rsidP="004B1BE3">
            <w:pPr>
              <w:spacing w:after="0" w:line="240" w:lineRule="auto"/>
              <w:jc w:val="center"/>
              <w:cnfStyle w:val="000000100000"/>
              <w:rPr>
                <w:rFonts w:eastAsia="Times New Roman"/>
                <w:lang w:eastAsia="tr-TR"/>
              </w:rPr>
            </w:pPr>
            <w:r>
              <w:rPr>
                <w:rFonts w:eastAsia="Times New Roman"/>
                <w:lang w:eastAsia="tr-TR"/>
              </w:rPr>
              <w:t>18</w:t>
            </w:r>
          </w:p>
        </w:tc>
        <w:tc>
          <w:tcPr>
            <w:tcW w:w="2634" w:type="pct"/>
            <w:vAlign w:val="center"/>
          </w:tcPr>
          <w:p w:rsidR="004B1BE3" w:rsidRPr="001D4AC8" w:rsidRDefault="00277E92" w:rsidP="004B1BE3">
            <w:pPr>
              <w:cnfStyle w:val="000000100000"/>
            </w:pPr>
            <w:r w:rsidRPr="001D4AC8">
              <w:t xml:space="preserve">Yıl Sonu başarı ortalaması </w:t>
            </w:r>
            <w:r>
              <w:t xml:space="preserve">(Arapça) </w:t>
            </w:r>
            <w:r w:rsidRPr="001D4AC8">
              <w:t>yabancı dil</w:t>
            </w:r>
          </w:p>
        </w:tc>
        <w:tc>
          <w:tcPr>
            <w:tcW w:w="309"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69,35</w:t>
            </w:r>
          </w:p>
        </w:tc>
        <w:tc>
          <w:tcPr>
            <w:tcW w:w="309"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69,25</w:t>
            </w:r>
          </w:p>
        </w:tc>
        <w:tc>
          <w:tcPr>
            <w:tcW w:w="309"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70,39</w:t>
            </w:r>
          </w:p>
        </w:tc>
        <w:tc>
          <w:tcPr>
            <w:tcW w:w="309"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80</w:t>
            </w:r>
          </w:p>
        </w:tc>
        <w:tc>
          <w:tcPr>
            <w:tcW w:w="557" w:type="pct"/>
            <w:vAlign w:val="center"/>
          </w:tcPr>
          <w:p w:rsidR="004B1BE3" w:rsidRPr="00456B11" w:rsidRDefault="00EC76B7" w:rsidP="004B1BE3">
            <w:pPr>
              <w:spacing w:after="0" w:line="240" w:lineRule="auto"/>
              <w:jc w:val="center"/>
              <w:cnfStyle w:val="000000100000"/>
              <w:rPr>
                <w:rFonts w:eastAsia="Times New Roman"/>
                <w:lang w:eastAsia="tr-TR"/>
              </w:rPr>
            </w:pPr>
            <w:r>
              <w:rPr>
                <w:rFonts w:eastAsia="Times New Roman"/>
                <w:lang w:eastAsia="tr-TR"/>
              </w:rPr>
              <w:t>Ders Öğretmeni</w:t>
            </w:r>
          </w:p>
        </w:tc>
      </w:tr>
      <w:tr w:rsidR="004B1BE3" w:rsidRPr="00456B11" w:rsidTr="00EC76B7">
        <w:trPr>
          <w:cnfStyle w:val="000000010000"/>
          <w:trHeight w:val="1002"/>
        </w:trPr>
        <w:tc>
          <w:tcPr>
            <w:cnfStyle w:val="001000000000"/>
            <w:tcW w:w="268" w:type="pct"/>
            <w:noWrap/>
            <w:vAlign w:val="center"/>
          </w:tcPr>
          <w:p w:rsidR="004B1BE3" w:rsidRDefault="004B1BE3" w:rsidP="004B1BE3">
            <w:pPr>
              <w:spacing w:after="0"/>
            </w:pPr>
            <w:r w:rsidRPr="00E91DB0">
              <w:rPr>
                <w:lang w:eastAsia="tr-TR"/>
              </w:rPr>
              <w:t>2.2</w:t>
            </w:r>
          </w:p>
        </w:tc>
        <w:tc>
          <w:tcPr>
            <w:tcW w:w="305" w:type="pct"/>
            <w:vAlign w:val="center"/>
          </w:tcPr>
          <w:p w:rsidR="004B1BE3" w:rsidRPr="00456B11" w:rsidRDefault="004B1BE3" w:rsidP="004B1BE3">
            <w:pPr>
              <w:spacing w:after="0" w:line="240" w:lineRule="auto"/>
              <w:jc w:val="center"/>
              <w:cnfStyle w:val="000000010000"/>
              <w:rPr>
                <w:rFonts w:eastAsia="Times New Roman"/>
                <w:lang w:eastAsia="tr-TR"/>
              </w:rPr>
            </w:pPr>
            <w:r>
              <w:rPr>
                <w:rFonts w:eastAsia="Times New Roman"/>
                <w:lang w:eastAsia="tr-TR"/>
              </w:rPr>
              <w:t>19</w:t>
            </w:r>
          </w:p>
        </w:tc>
        <w:tc>
          <w:tcPr>
            <w:tcW w:w="2634" w:type="pct"/>
            <w:vAlign w:val="center"/>
          </w:tcPr>
          <w:p w:rsidR="004B1BE3" w:rsidRDefault="004B1BE3" w:rsidP="004B1BE3">
            <w:pPr>
              <w:cnfStyle w:val="000000010000"/>
            </w:pPr>
            <w:r w:rsidRPr="001D4AC8">
              <w:t>Yıl Sonu başarı ortalaması</w:t>
            </w:r>
            <w:r w:rsidR="00277E92">
              <w:t xml:space="preserve"> (İngilizce)</w:t>
            </w:r>
            <w:r w:rsidRPr="001D4AC8">
              <w:t xml:space="preserve"> yabancı dil </w:t>
            </w:r>
          </w:p>
        </w:tc>
        <w:tc>
          <w:tcPr>
            <w:tcW w:w="309"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71,25</w:t>
            </w:r>
          </w:p>
        </w:tc>
        <w:tc>
          <w:tcPr>
            <w:tcW w:w="309"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71,58</w:t>
            </w:r>
          </w:p>
        </w:tc>
        <w:tc>
          <w:tcPr>
            <w:tcW w:w="309"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72,95</w:t>
            </w:r>
          </w:p>
        </w:tc>
        <w:tc>
          <w:tcPr>
            <w:tcW w:w="309"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80</w:t>
            </w:r>
          </w:p>
        </w:tc>
        <w:tc>
          <w:tcPr>
            <w:tcW w:w="557" w:type="pct"/>
            <w:vAlign w:val="center"/>
          </w:tcPr>
          <w:p w:rsidR="004B1BE3" w:rsidRPr="00456B11" w:rsidRDefault="00EC76B7" w:rsidP="004B1BE3">
            <w:pPr>
              <w:spacing w:after="0" w:line="240" w:lineRule="auto"/>
              <w:jc w:val="center"/>
              <w:cnfStyle w:val="000000010000"/>
              <w:rPr>
                <w:rFonts w:eastAsia="Times New Roman"/>
                <w:lang w:eastAsia="tr-TR"/>
              </w:rPr>
            </w:pPr>
            <w:r>
              <w:rPr>
                <w:rFonts w:eastAsia="Times New Roman"/>
                <w:lang w:eastAsia="tr-TR"/>
              </w:rPr>
              <w:t>Ders Öğretmeni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ED2761"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 xml:space="preserve">Tedbirler </w:t>
      </w:r>
      <w:proofErr w:type="gramStart"/>
      <w:r w:rsidRPr="00ED2761">
        <w:rPr>
          <w:rFonts w:asciiTheme="minorHAnsi" w:hAnsiTheme="minorHAnsi"/>
          <w:b/>
          <w:color w:val="9F2936" w:themeColor="accent2"/>
          <w:sz w:val="24"/>
        </w:rPr>
        <w:t>2.2</w:t>
      </w:r>
      <w:proofErr w:type="gramEnd"/>
      <w:r w:rsidRPr="00ED2761">
        <w:rPr>
          <w:rFonts w:asciiTheme="minorHAnsi" w:hAnsiTheme="minorHAnsi"/>
          <w:b/>
          <w:color w:val="9F2936" w:themeColor="accent2"/>
          <w:sz w:val="24"/>
        </w:rPr>
        <w:t>.</w:t>
      </w:r>
    </w:p>
    <w:p w:rsidR="00D24176" w:rsidRPr="00B17578" w:rsidRDefault="00D24176" w:rsidP="00D24176">
      <w:pPr>
        <w:spacing w:after="0"/>
        <w:jc w:val="both"/>
        <w:rPr>
          <w:rFonts w:ascii="Times New Roman" w:hAnsi="Times New Roman"/>
          <w:b/>
          <w:color w:val="002060"/>
          <w:sz w:val="26"/>
          <w:szCs w:val="26"/>
        </w:rPr>
      </w:pPr>
    </w:p>
    <w:tbl>
      <w:tblPr>
        <w:tblStyle w:val="AkKlavuz-Vurgu24"/>
        <w:tblW w:w="5000" w:type="pct"/>
        <w:tblLook w:val="04A0"/>
      </w:tblPr>
      <w:tblGrid>
        <w:gridCol w:w="757"/>
        <w:gridCol w:w="7891"/>
        <w:gridCol w:w="1206"/>
      </w:tblGrid>
      <w:tr w:rsidR="00D24176" w:rsidRPr="00686548" w:rsidTr="00287049">
        <w:trPr>
          <w:cnfStyle w:val="100000000000"/>
          <w:trHeight w:val="515"/>
        </w:trPr>
        <w:tc>
          <w:tcPr>
            <w:cnfStyle w:val="001000000000"/>
            <w:tcW w:w="384" w:type="pct"/>
          </w:tcPr>
          <w:p w:rsidR="00D24176" w:rsidRPr="00686548" w:rsidRDefault="00D24176" w:rsidP="00191A02">
            <w:pPr>
              <w:spacing w:after="0"/>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4004" w:type="pct"/>
          </w:tcPr>
          <w:p w:rsidR="00D24176" w:rsidRPr="00686548" w:rsidRDefault="00C21AA6" w:rsidP="00191A02">
            <w:pPr>
              <w:spacing w:after="0"/>
              <w:contextualSpacing/>
              <w:jc w:val="both"/>
              <w:cnfStyle w:val="100000000000"/>
              <w:rPr>
                <w:rFonts w:asciiTheme="minorHAnsi" w:eastAsia="Calibri" w:hAnsiTheme="minorHAnsi"/>
                <w:b w:val="0"/>
                <w:bCs w:val="0"/>
                <w:color w:val="002060"/>
              </w:rPr>
            </w:pPr>
            <w:r w:rsidRPr="00C21AA6">
              <w:rPr>
                <w:rFonts w:asciiTheme="minorHAnsi" w:eastAsia="Calibri" w:hAnsiTheme="minorHAnsi"/>
                <w:b w:val="0"/>
                <w:bCs w:val="0"/>
                <w:color w:val="002060"/>
              </w:rPr>
              <w:t>Tedbirler</w:t>
            </w:r>
          </w:p>
        </w:tc>
        <w:tc>
          <w:tcPr>
            <w:tcW w:w="612" w:type="pct"/>
          </w:tcPr>
          <w:p w:rsidR="00D24176" w:rsidRPr="00686548" w:rsidRDefault="00465F3E" w:rsidP="00CA4D93">
            <w:pPr>
              <w:spacing w:after="0"/>
              <w:contextualSpacing/>
              <w:jc w:val="center"/>
              <w:cnfStyle w:val="100000000000"/>
              <w:rPr>
                <w:rFonts w:asciiTheme="minorHAnsi" w:eastAsia="Calibri" w:hAnsiTheme="minorHAnsi"/>
                <w:b w:val="0"/>
                <w:bCs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571364" w:rsidRPr="00686548" w:rsidTr="00C26E48">
        <w:trPr>
          <w:cnfStyle w:val="000000100000"/>
          <w:trHeight w:val="515"/>
        </w:trPr>
        <w:tc>
          <w:tcPr>
            <w:cnfStyle w:val="001000000000"/>
            <w:tcW w:w="384" w:type="pct"/>
            <w:vAlign w:val="center"/>
          </w:tcPr>
          <w:p w:rsidR="00571364" w:rsidRPr="00686548" w:rsidRDefault="00571364" w:rsidP="00571364">
            <w:pPr>
              <w:numPr>
                <w:ilvl w:val="0"/>
                <w:numId w:val="20"/>
              </w:numPr>
              <w:spacing w:after="0" w:line="240" w:lineRule="auto"/>
              <w:contextualSpacing/>
              <w:jc w:val="center"/>
              <w:rPr>
                <w:rFonts w:asciiTheme="minorHAnsi" w:eastAsia="Calibri" w:hAnsiTheme="minorHAnsi"/>
                <w:color w:val="002060"/>
              </w:rPr>
            </w:pPr>
          </w:p>
        </w:tc>
        <w:tc>
          <w:tcPr>
            <w:tcW w:w="4004" w:type="pct"/>
          </w:tcPr>
          <w:p w:rsidR="00571364" w:rsidRPr="0026266D" w:rsidRDefault="00277E92" w:rsidP="00571364">
            <w:pPr>
              <w:cnfStyle w:val="000000100000"/>
            </w:pPr>
            <w:r w:rsidRPr="0026266D">
              <w:t>Öğrencilerin yabancı dilde etkileşim becerileri geliştirilecektir.</w:t>
            </w:r>
          </w:p>
        </w:tc>
        <w:tc>
          <w:tcPr>
            <w:tcW w:w="612" w:type="pct"/>
            <w:vAlign w:val="center"/>
          </w:tcPr>
          <w:p w:rsidR="00571364" w:rsidRDefault="00EC76B7" w:rsidP="00571364">
            <w:pPr>
              <w:jc w:val="center"/>
              <w:cnfStyle w:val="000000100000"/>
            </w:pPr>
            <w:r>
              <w:rPr>
                <w:rFonts w:eastAsia="Times New Roman"/>
                <w:lang w:eastAsia="tr-TR"/>
              </w:rPr>
              <w:t>Ders Öğretmeni</w:t>
            </w:r>
          </w:p>
        </w:tc>
      </w:tr>
      <w:tr w:rsidR="00571364" w:rsidRPr="00686548" w:rsidTr="00C26E48">
        <w:trPr>
          <w:cnfStyle w:val="000000010000"/>
          <w:trHeight w:val="515"/>
        </w:trPr>
        <w:tc>
          <w:tcPr>
            <w:cnfStyle w:val="001000000000"/>
            <w:tcW w:w="384" w:type="pct"/>
            <w:vAlign w:val="center"/>
          </w:tcPr>
          <w:p w:rsidR="00571364" w:rsidRPr="00686548" w:rsidRDefault="00571364" w:rsidP="00571364">
            <w:pPr>
              <w:numPr>
                <w:ilvl w:val="0"/>
                <w:numId w:val="20"/>
              </w:numPr>
              <w:spacing w:after="0" w:line="240" w:lineRule="auto"/>
              <w:contextualSpacing/>
              <w:jc w:val="center"/>
              <w:rPr>
                <w:rFonts w:asciiTheme="minorHAnsi" w:eastAsia="Calibri" w:hAnsiTheme="minorHAnsi"/>
                <w:color w:val="002060"/>
              </w:rPr>
            </w:pPr>
          </w:p>
        </w:tc>
        <w:tc>
          <w:tcPr>
            <w:tcW w:w="4004" w:type="pct"/>
          </w:tcPr>
          <w:p w:rsidR="00571364" w:rsidRPr="0026266D" w:rsidRDefault="00277E92" w:rsidP="00571364">
            <w:pPr>
              <w:cnfStyle w:val="000000010000"/>
            </w:pPr>
            <w:proofErr w:type="spellStart"/>
            <w:r w:rsidRPr="0026266D">
              <w:t>Dyned</w:t>
            </w:r>
            <w:proofErr w:type="spellEnd"/>
            <w:r w:rsidRPr="0026266D">
              <w:t xml:space="preserve"> girişleri sağlanacak.</w:t>
            </w:r>
          </w:p>
        </w:tc>
        <w:tc>
          <w:tcPr>
            <w:tcW w:w="612" w:type="pct"/>
            <w:vAlign w:val="center"/>
          </w:tcPr>
          <w:p w:rsidR="00571364" w:rsidRDefault="00EC76B7" w:rsidP="00571364">
            <w:pPr>
              <w:jc w:val="center"/>
              <w:cnfStyle w:val="000000010000"/>
            </w:pPr>
            <w:r>
              <w:rPr>
                <w:rFonts w:eastAsia="Times New Roman"/>
                <w:lang w:eastAsia="tr-TR"/>
              </w:rPr>
              <w:t>Ders Öğretmeni</w:t>
            </w:r>
          </w:p>
        </w:tc>
      </w:tr>
    </w:tbl>
    <w:p w:rsidR="00CB3A8C" w:rsidRDefault="00CB3A8C" w:rsidP="00CB3A8C">
      <w:pPr>
        <w:rPr>
          <w:rFonts w:asciiTheme="majorHAnsi" w:eastAsia="Times New Roman" w:hAnsiTheme="majorHAnsi" w:cs="Arial"/>
          <w:color w:val="9F2936" w:themeColor="accent2"/>
          <w:sz w:val="32"/>
          <w:szCs w:val="28"/>
          <w:lang w:eastAsia="tr-TR"/>
        </w:rPr>
      </w:pPr>
      <w:r>
        <w:br w:type="page"/>
      </w:r>
    </w:p>
    <w:p w:rsidR="00960AD1" w:rsidRDefault="00A80216" w:rsidP="00ED2761">
      <w:pPr>
        <w:pStyle w:val="Balk2"/>
      </w:pPr>
      <w:bookmarkStart w:id="403" w:name="_Toc417984019"/>
      <w:r w:rsidRPr="007A63BB">
        <w:lastRenderedPageBreak/>
        <w:t>TEMA 3: KURUMSAL KAPASİTENİN GELİŞTİRİ</w:t>
      </w:r>
      <w:r w:rsidR="00B91A0E" w:rsidRPr="007A63BB">
        <w:t>L</w:t>
      </w:r>
      <w:r w:rsidRPr="007A63BB">
        <w:t>MESİ</w:t>
      </w:r>
      <w:bookmarkEnd w:id="403"/>
    </w:p>
    <w:p w:rsidR="00141229" w:rsidRPr="00141229" w:rsidRDefault="00141229" w:rsidP="00141229">
      <w:pPr>
        <w:rPr>
          <w:lang w:eastAsia="tr-TR"/>
        </w:rPr>
      </w:pPr>
      <w:r>
        <w:rPr>
          <w:noProof/>
          <w:lang w:eastAsia="tr-TR"/>
        </w:rPr>
        <w:drawing>
          <wp:anchor distT="0" distB="0" distL="114300" distR="114300" simplePos="0" relativeHeight="251850752" behindDoc="1" locked="0" layoutInCell="1" allowOverlap="1">
            <wp:simplePos x="715992" y="1052423"/>
            <wp:positionH relativeFrom="margin">
              <wp:align>center</wp:align>
            </wp:positionH>
            <wp:positionV relativeFrom="margin">
              <wp:align>center</wp:align>
            </wp:positionV>
            <wp:extent cx="5760000" cy="3456000"/>
            <wp:effectExtent l="323850" t="323850" r="317500" b="316230"/>
            <wp:wrapSquare wrapText="bothSides"/>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ZMET.jpg"/>
                    <pic:cNvPicPr preferRelativeResize="0"/>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00" cy="345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80216" w:rsidRDefault="00A80216" w:rsidP="00A80216">
      <w:pPr>
        <w:rPr>
          <w:lang w:eastAsia="tr-TR"/>
        </w:rPr>
      </w:pPr>
    </w:p>
    <w:p w:rsidR="00A80216" w:rsidRDefault="00A80216">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A80216" w:rsidRPr="00461A2D" w:rsidRDefault="00A80216" w:rsidP="00705C13">
      <w:pPr>
        <w:pStyle w:val="Balk3"/>
        <w:numPr>
          <w:ilvl w:val="0"/>
          <w:numId w:val="22"/>
        </w:numPr>
      </w:pPr>
      <w:bookmarkStart w:id="404" w:name="_Toc410061487"/>
      <w:bookmarkStart w:id="405" w:name="_Toc410315256"/>
      <w:bookmarkStart w:id="406" w:name="_Toc410741144"/>
      <w:bookmarkStart w:id="407" w:name="_Toc417984020"/>
      <w:r w:rsidRPr="00461A2D">
        <w:lastRenderedPageBreak/>
        <w:t>Stratejik Amaç</w:t>
      </w:r>
      <w:bookmarkEnd w:id="404"/>
      <w:bookmarkEnd w:id="405"/>
      <w:bookmarkEnd w:id="406"/>
      <w:bookmarkEnd w:id="407"/>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08" w:name="_Toc412792485"/>
      <w:bookmarkStart w:id="409" w:name="_Toc412792600"/>
      <w:bookmarkStart w:id="410" w:name="_Toc412792721"/>
      <w:bookmarkStart w:id="411" w:name="_Toc412799672"/>
      <w:bookmarkStart w:id="412" w:name="_Toc413048868"/>
      <w:bookmarkStart w:id="413" w:name="_Toc413071919"/>
      <w:bookmarkStart w:id="414" w:name="_Toc413072024"/>
      <w:bookmarkStart w:id="415" w:name="_Toc413075126"/>
      <w:bookmarkStart w:id="416" w:name="_Toc413075229"/>
      <w:bookmarkStart w:id="417" w:name="_Toc413422123"/>
      <w:bookmarkStart w:id="418" w:name="_Toc413422228"/>
      <w:bookmarkStart w:id="419" w:name="_Toc413424607"/>
      <w:bookmarkStart w:id="420" w:name="_Toc413678255"/>
      <w:bookmarkStart w:id="421" w:name="_Toc413678360"/>
      <w:bookmarkStart w:id="422" w:name="_Toc413681433"/>
      <w:bookmarkStart w:id="423" w:name="_Toc416169946"/>
      <w:bookmarkStart w:id="424" w:name="_Toc416427688"/>
      <w:bookmarkStart w:id="425" w:name="_Toc417888188"/>
      <w:bookmarkStart w:id="426" w:name="_Toc417974609"/>
      <w:bookmarkStart w:id="427" w:name="_Toc417974754"/>
      <w:bookmarkStart w:id="428" w:name="_Toc417984021"/>
      <w:bookmarkStart w:id="429" w:name="_Toc41031525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30" w:name="_Toc412792486"/>
      <w:bookmarkStart w:id="431" w:name="_Toc412792601"/>
      <w:bookmarkStart w:id="432" w:name="_Toc412792722"/>
      <w:bookmarkStart w:id="433" w:name="_Toc412799673"/>
      <w:bookmarkStart w:id="434" w:name="_Toc413048869"/>
      <w:bookmarkStart w:id="435" w:name="_Toc413071920"/>
      <w:bookmarkStart w:id="436" w:name="_Toc413072025"/>
      <w:bookmarkStart w:id="437" w:name="_Toc413075127"/>
      <w:bookmarkStart w:id="438" w:name="_Toc413075230"/>
      <w:bookmarkStart w:id="439" w:name="_Toc413422124"/>
      <w:bookmarkStart w:id="440" w:name="_Toc413422229"/>
      <w:bookmarkStart w:id="441" w:name="_Toc413424608"/>
      <w:bookmarkStart w:id="442" w:name="_Toc413678256"/>
      <w:bookmarkStart w:id="443" w:name="_Toc413678361"/>
      <w:bookmarkStart w:id="444" w:name="_Toc413681434"/>
      <w:bookmarkStart w:id="445" w:name="_Toc416169947"/>
      <w:bookmarkStart w:id="446" w:name="_Toc416427689"/>
      <w:bookmarkStart w:id="447" w:name="_Toc417888189"/>
      <w:bookmarkStart w:id="448" w:name="_Toc417974610"/>
      <w:bookmarkStart w:id="449" w:name="_Toc417974755"/>
      <w:bookmarkStart w:id="450" w:name="_Toc417984022"/>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51" w:name="_Toc412792487"/>
      <w:bookmarkStart w:id="452" w:name="_Toc412792602"/>
      <w:bookmarkStart w:id="453" w:name="_Toc412792723"/>
      <w:bookmarkStart w:id="454" w:name="_Toc412799674"/>
      <w:bookmarkStart w:id="455" w:name="_Toc413048870"/>
      <w:bookmarkStart w:id="456" w:name="_Toc413071921"/>
      <w:bookmarkStart w:id="457" w:name="_Toc413072026"/>
      <w:bookmarkStart w:id="458" w:name="_Toc413075128"/>
      <w:bookmarkStart w:id="459" w:name="_Toc413075231"/>
      <w:bookmarkStart w:id="460" w:name="_Toc413422125"/>
      <w:bookmarkStart w:id="461" w:name="_Toc413422230"/>
      <w:bookmarkStart w:id="462" w:name="_Toc413424609"/>
      <w:bookmarkStart w:id="463" w:name="_Toc413678257"/>
      <w:bookmarkStart w:id="464" w:name="_Toc413678362"/>
      <w:bookmarkStart w:id="465" w:name="_Toc413681435"/>
      <w:bookmarkStart w:id="466" w:name="_Toc416169948"/>
      <w:bookmarkStart w:id="467" w:name="_Toc416427690"/>
      <w:bookmarkStart w:id="468" w:name="_Toc417888190"/>
      <w:bookmarkStart w:id="469" w:name="_Toc417974611"/>
      <w:bookmarkStart w:id="470" w:name="_Toc417974756"/>
      <w:bookmarkStart w:id="471" w:name="_Toc41798402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A80216" w:rsidRPr="00ED2761" w:rsidRDefault="00A80216" w:rsidP="00705C13">
      <w:pPr>
        <w:pStyle w:val="Balk3"/>
        <w:numPr>
          <w:ilvl w:val="1"/>
          <w:numId w:val="22"/>
        </w:numPr>
        <w:rPr>
          <w:rStyle w:val="Balk4Char"/>
          <w:b/>
          <w:bCs/>
          <w:i/>
          <w:color w:val="C00000"/>
          <w:szCs w:val="26"/>
        </w:rPr>
      </w:pPr>
      <w:bookmarkStart w:id="472" w:name="_Toc417984024"/>
      <w:r w:rsidRPr="00ED2761">
        <w:rPr>
          <w:rStyle w:val="Balk4Char"/>
          <w:b/>
          <w:bCs/>
          <w:i/>
          <w:color w:val="C00000"/>
          <w:szCs w:val="26"/>
        </w:rPr>
        <w:t>Stratejik Hedef</w:t>
      </w:r>
      <w:bookmarkEnd w:id="429"/>
      <w:bookmarkEnd w:id="472"/>
    </w:p>
    <w:p w:rsidR="00855816" w:rsidRDefault="00855816" w:rsidP="00301619">
      <w:pPr>
        <w:spacing w:after="0" w:line="360" w:lineRule="auto"/>
        <w:ind w:firstLine="360"/>
        <w:jc w:val="both"/>
        <w:rPr>
          <w:rFonts w:asciiTheme="minorHAnsi" w:hAnsiTheme="minorHAnsi"/>
          <w:sz w:val="24"/>
          <w:szCs w:val="24"/>
          <w:lang w:eastAsia="tr-TR"/>
        </w:rPr>
      </w:pPr>
      <w:bookmarkStart w:id="473" w:name="_Toc417984025"/>
      <w:r w:rsidRPr="00855816">
        <w:rPr>
          <w:rFonts w:asciiTheme="minorHAnsi" w:hAnsiTheme="minorHAnsi"/>
          <w:sz w:val="24"/>
          <w:szCs w:val="24"/>
          <w:lang w:eastAsia="tr-TR"/>
        </w:rPr>
        <w:t>Stratejik plan döneminde; mevcut insan kaynaklarını ve yönetimini nitelik olarak geliştirmek</w:t>
      </w:r>
    </w:p>
    <w:p w:rsidR="00301619" w:rsidRDefault="00301619" w:rsidP="00301619">
      <w:pPr>
        <w:spacing w:after="0" w:line="360" w:lineRule="auto"/>
        <w:ind w:firstLine="360"/>
        <w:jc w:val="both"/>
        <w:rPr>
          <w:rStyle w:val="Balk4Char"/>
          <w:rFonts w:eastAsia="Calibri" w:cs="Arial"/>
          <w:color w:val="C00000"/>
          <w:szCs w:val="26"/>
          <w:lang w:eastAsia="tr-TR"/>
        </w:rPr>
      </w:pPr>
      <w:r w:rsidRPr="00F60E20">
        <w:rPr>
          <w:rStyle w:val="Balk4Char"/>
          <w:rFonts w:eastAsia="Calibri" w:cs="Arial"/>
          <w:color w:val="C00000"/>
          <w:szCs w:val="26"/>
          <w:lang w:eastAsia="tr-TR"/>
        </w:rPr>
        <w:t>Hedefin Mevcut Durumu</w:t>
      </w:r>
      <w:bookmarkEnd w:id="473"/>
    </w:p>
    <w:p w:rsidR="008B1C7E" w:rsidRPr="00450506" w:rsidRDefault="00450506" w:rsidP="00686548">
      <w:pPr>
        <w:jc w:val="both"/>
        <w:rPr>
          <w:rFonts w:ascii="Times New Roman" w:eastAsia="Times New Roman" w:hAnsi="Times New Roman"/>
          <w:bCs/>
          <w:iCs/>
          <w:lang w:eastAsia="tr-TR"/>
        </w:rPr>
      </w:pPr>
      <w:r w:rsidRPr="00450506">
        <w:rPr>
          <w:rFonts w:ascii="Times New Roman" w:eastAsia="Times New Roman" w:hAnsi="Times New Roman"/>
          <w:bCs/>
          <w:iCs/>
          <w:lang w:eastAsia="tr-TR"/>
        </w:rPr>
        <w:t xml:space="preserve">Okulumuz yeni bir kurum olduğu için öğretmenler de ilk atama olduğu için </w:t>
      </w:r>
      <w:proofErr w:type="spellStart"/>
      <w:r w:rsidRPr="00450506">
        <w:rPr>
          <w:rFonts w:ascii="Times New Roman" w:eastAsia="Times New Roman" w:hAnsi="Times New Roman"/>
          <w:bCs/>
          <w:iCs/>
          <w:lang w:eastAsia="tr-TR"/>
        </w:rPr>
        <w:t>hizmetiçi</w:t>
      </w:r>
      <w:proofErr w:type="spellEnd"/>
      <w:r w:rsidRPr="00450506">
        <w:rPr>
          <w:rFonts w:ascii="Times New Roman" w:eastAsia="Times New Roman" w:hAnsi="Times New Roman"/>
          <w:bCs/>
          <w:iCs/>
          <w:lang w:eastAsia="tr-TR"/>
        </w:rPr>
        <w:t xml:space="preserve"> eğitimlere katılım isteği azdır. Ancak gerekli rehberlik yapılarak bu </w:t>
      </w:r>
      <w:proofErr w:type="spellStart"/>
      <w:r w:rsidRPr="00450506">
        <w:rPr>
          <w:rFonts w:ascii="Times New Roman" w:eastAsia="Times New Roman" w:hAnsi="Times New Roman"/>
          <w:bCs/>
          <w:iCs/>
          <w:lang w:eastAsia="tr-TR"/>
        </w:rPr>
        <w:t>hizmetiçi</w:t>
      </w:r>
      <w:proofErr w:type="spellEnd"/>
      <w:r w:rsidRPr="00450506">
        <w:rPr>
          <w:rFonts w:ascii="Times New Roman" w:eastAsia="Times New Roman" w:hAnsi="Times New Roman"/>
          <w:bCs/>
          <w:iCs/>
          <w:lang w:eastAsia="tr-TR"/>
        </w:rPr>
        <w:t xml:space="preserve"> eğitimlere katılım oranı artırılacak ayrıca alanında uzman kişilere öğrenci veli ve öğretmenlere seminerler düzenlenecektir.</w:t>
      </w: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 xml:space="preserve">Performans Göstergeleri </w:t>
      </w:r>
      <w:proofErr w:type="gramStart"/>
      <w:r w:rsidRPr="00717875">
        <w:rPr>
          <w:rFonts w:ascii="Times New Roman" w:eastAsia="Times New Roman" w:hAnsi="Times New Roman"/>
          <w:b/>
          <w:bCs/>
          <w:i/>
          <w:iCs/>
          <w:color w:val="D86B77" w:themeColor="accent2" w:themeTint="99"/>
          <w:sz w:val="26"/>
          <w:szCs w:val="26"/>
          <w:lang w:eastAsia="tr-TR"/>
        </w:rPr>
        <w:t>3.1</w:t>
      </w:r>
      <w:proofErr w:type="gramEnd"/>
    </w:p>
    <w:tbl>
      <w:tblPr>
        <w:tblStyle w:val="AkKlavuz-Vurgu24"/>
        <w:tblW w:w="5000" w:type="pct"/>
        <w:tblLook w:val="04A0"/>
      </w:tblPr>
      <w:tblGrid>
        <w:gridCol w:w="528"/>
        <w:gridCol w:w="607"/>
        <w:gridCol w:w="5189"/>
        <w:gridCol w:w="609"/>
        <w:gridCol w:w="609"/>
        <w:gridCol w:w="609"/>
        <w:gridCol w:w="609"/>
        <w:gridCol w:w="1094"/>
      </w:tblGrid>
      <w:tr w:rsidR="00353CA3" w:rsidRPr="00456B11" w:rsidTr="008B1C7E">
        <w:trPr>
          <w:cnfStyle w:val="100000000000"/>
          <w:trHeight w:val="2115"/>
        </w:trPr>
        <w:tc>
          <w:tcPr>
            <w:cnfStyle w:val="00100000000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9F76CD">
              <w:rPr>
                <w:sz w:val="28"/>
                <w:szCs w:val="32"/>
                <w:lang w:eastAsia="tr-TR"/>
              </w:rPr>
              <w:t xml:space="preserve">Sorumlu </w:t>
            </w:r>
            <w:r w:rsidR="00855816">
              <w:rPr>
                <w:sz w:val="28"/>
                <w:szCs w:val="32"/>
                <w:lang w:eastAsia="tr-TR"/>
              </w:rPr>
              <w:t>Kişiler</w:t>
            </w:r>
          </w:p>
        </w:tc>
      </w:tr>
      <w:tr w:rsidR="00571364" w:rsidRPr="00456B11" w:rsidTr="00FF75A0">
        <w:trPr>
          <w:cnfStyle w:val="000000100000"/>
          <w:trHeight w:val="1002"/>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3.1</w:t>
            </w:r>
          </w:p>
        </w:tc>
        <w:tc>
          <w:tcPr>
            <w:tcW w:w="308" w:type="pct"/>
            <w:vAlign w:val="center"/>
          </w:tcPr>
          <w:p w:rsidR="00571364" w:rsidRPr="004D0EEC" w:rsidRDefault="00571364" w:rsidP="00571364">
            <w:pPr>
              <w:cnfStyle w:val="000000100000"/>
            </w:pPr>
            <w:r w:rsidRPr="004D0EEC">
              <w:t>20.</w:t>
            </w:r>
          </w:p>
        </w:tc>
        <w:tc>
          <w:tcPr>
            <w:tcW w:w="2633" w:type="pct"/>
            <w:vAlign w:val="center"/>
          </w:tcPr>
          <w:p w:rsidR="00571364" w:rsidRPr="004D0EEC" w:rsidRDefault="00571364" w:rsidP="00571364">
            <w:pPr>
              <w:cnfStyle w:val="000000100000"/>
            </w:pPr>
            <w:r w:rsidRPr="004D0EEC">
              <w:t xml:space="preserve">Resmi ve </w:t>
            </w:r>
            <w:r w:rsidR="00D25A9D" w:rsidRPr="004D0EEC">
              <w:t>özel hizmet</w:t>
            </w:r>
            <w:r w:rsidRPr="004D0EEC">
              <w:t xml:space="preserve"> içi eğitim faaliyetlerine katılan personel sayısı</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w:t>
            </w:r>
          </w:p>
        </w:tc>
        <w:tc>
          <w:tcPr>
            <w:tcW w:w="555" w:type="pct"/>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eastAsia="Calibri" w:cs="Times New Roman"/>
                <w:color w:val="002060"/>
              </w:rPr>
              <w:t>Müdür</w:t>
            </w:r>
          </w:p>
        </w:tc>
      </w:tr>
      <w:tr w:rsidR="00571364" w:rsidRPr="00456B11" w:rsidTr="00FF75A0">
        <w:trPr>
          <w:cnfStyle w:val="00000001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010000"/>
            </w:pPr>
            <w:r w:rsidRPr="004D0EEC">
              <w:t>21.</w:t>
            </w:r>
          </w:p>
        </w:tc>
        <w:tc>
          <w:tcPr>
            <w:tcW w:w="2633" w:type="pct"/>
            <w:vAlign w:val="center"/>
          </w:tcPr>
          <w:p w:rsidR="00571364" w:rsidRPr="004D0EEC" w:rsidRDefault="00571364" w:rsidP="00571364">
            <w:pPr>
              <w:cnfStyle w:val="000000010000"/>
            </w:pPr>
            <w:r w:rsidRPr="004D0EEC">
              <w:t>Kurum içinde yapılan seminer ve bilgi paylaşımı sayısı</w:t>
            </w:r>
          </w:p>
        </w:tc>
        <w:tc>
          <w:tcPr>
            <w:tcW w:w="309" w:type="pct"/>
            <w:noWrap/>
            <w:vAlign w:val="center"/>
          </w:tcPr>
          <w:p w:rsidR="00571364" w:rsidRPr="00405EF1" w:rsidRDefault="00FF75A0"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vAlign w:val="center"/>
          </w:tcPr>
          <w:p w:rsidR="00571364" w:rsidRPr="00405EF1" w:rsidRDefault="00FF75A0"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w:t>
            </w:r>
          </w:p>
        </w:tc>
        <w:tc>
          <w:tcPr>
            <w:tcW w:w="309" w:type="pct"/>
            <w:noWrap/>
            <w:vAlign w:val="center"/>
          </w:tcPr>
          <w:p w:rsidR="00571364" w:rsidRPr="00405EF1" w:rsidRDefault="00FF75A0"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4</w:t>
            </w:r>
          </w:p>
        </w:tc>
        <w:tc>
          <w:tcPr>
            <w:tcW w:w="309" w:type="pct"/>
            <w:noWrap/>
            <w:vAlign w:val="center"/>
          </w:tcPr>
          <w:p w:rsidR="00571364" w:rsidRPr="00405EF1" w:rsidRDefault="00FF75A0"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6</w:t>
            </w:r>
          </w:p>
        </w:tc>
        <w:tc>
          <w:tcPr>
            <w:tcW w:w="555" w:type="pct"/>
            <w:vAlign w:val="center"/>
          </w:tcPr>
          <w:p w:rsidR="00571364" w:rsidRPr="00456B11" w:rsidRDefault="00FF75A0" w:rsidP="00571364">
            <w:pPr>
              <w:spacing w:after="0" w:line="240" w:lineRule="auto"/>
              <w:jc w:val="center"/>
              <w:cnfStyle w:val="000000010000"/>
              <w:rPr>
                <w:rFonts w:ascii="Times New Roman" w:eastAsia="Times New Roman" w:hAnsi="Times New Roman"/>
                <w:lang w:eastAsia="tr-TR"/>
              </w:rPr>
            </w:pPr>
            <w:r>
              <w:rPr>
                <w:rFonts w:eastAsia="Calibri" w:cs="Times New Roman"/>
                <w:color w:val="002060"/>
              </w:rPr>
              <w:t>Müdür</w:t>
            </w:r>
          </w:p>
        </w:tc>
      </w:tr>
      <w:tr w:rsidR="00571364" w:rsidRPr="00456B11" w:rsidTr="00FF75A0">
        <w:trPr>
          <w:cnfStyle w:val="00000010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100000"/>
            </w:pPr>
            <w:r w:rsidRPr="004D0EEC">
              <w:t>22.</w:t>
            </w:r>
          </w:p>
        </w:tc>
        <w:tc>
          <w:tcPr>
            <w:tcW w:w="2633" w:type="pct"/>
            <w:vAlign w:val="center"/>
          </w:tcPr>
          <w:p w:rsidR="00571364" w:rsidRPr="004D0EEC" w:rsidRDefault="00571364" w:rsidP="00571364">
            <w:pPr>
              <w:cnfStyle w:val="000000100000"/>
            </w:pPr>
            <w:r w:rsidRPr="004D0EEC">
              <w:t>Ortaokulda Öğretmen başına düşen öğrenci sayısı</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14</w:t>
            </w:r>
          </w:p>
        </w:tc>
        <w:tc>
          <w:tcPr>
            <w:tcW w:w="309" w:type="pct"/>
            <w:noWrap/>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vAlign w:val="center"/>
          </w:tcPr>
          <w:p w:rsidR="00571364" w:rsidRPr="00456B11" w:rsidRDefault="00FF75A0" w:rsidP="00571364">
            <w:pPr>
              <w:spacing w:after="0" w:line="240" w:lineRule="auto"/>
              <w:jc w:val="center"/>
              <w:cnfStyle w:val="000000100000"/>
              <w:rPr>
                <w:rFonts w:eastAsia="Times New Roman"/>
                <w:lang w:eastAsia="tr-TR"/>
              </w:rPr>
            </w:pPr>
            <w:r>
              <w:rPr>
                <w:rFonts w:eastAsia="Times New Roman"/>
                <w:lang w:eastAsia="tr-TR"/>
              </w:rPr>
              <w:t>15</w:t>
            </w:r>
          </w:p>
        </w:tc>
        <w:tc>
          <w:tcPr>
            <w:tcW w:w="555" w:type="pct"/>
            <w:vAlign w:val="center"/>
          </w:tcPr>
          <w:p w:rsidR="00571364" w:rsidRPr="00456B11" w:rsidRDefault="00FF75A0" w:rsidP="00571364">
            <w:pPr>
              <w:spacing w:after="0" w:line="240" w:lineRule="auto"/>
              <w:jc w:val="center"/>
              <w:cnfStyle w:val="000000100000"/>
              <w:rPr>
                <w:rFonts w:ascii="Times New Roman" w:eastAsia="Times New Roman" w:hAnsi="Times New Roman"/>
                <w:lang w:eastAsia="tr-TR"/>
              </w:rPr>
            </w:pPr>
            <w:r>
              <w:rPr>
                <w:rFonts w:eastAsia="Calibri" w:cs="Times New Roman"/>
                <w:color w:val="002060"/>
              </w:rPr>
              <w:t>Müdür</w:t>
            </w:r>
          </w:p>
        </w:tc>
      </w:tr>
      <w:tr w:rsidR="00571364" w:rsidRPr="00456B11" w:rsidTr="00FF75A0">
        <w:trPr>
          <w:cnfStyle w:val="00000001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010000"/>
            </w:pPr>
            <w:r w:rsidRPr="004D0EEC">
              <w:t>23.</w:t>
            </w:r>
          </w:p>
        </w:tc>
        <w:tc>
          <w:tcPr>
            <w:tcW w:w="2633" w:type="pct"/>
            <w:vAlign w:val="center"/>
          </w:tcPr>
          <w:p w:rsidR="00571364" w:rsidRDefault="00571364" w:rsidP="00571364">
            <w:pPr>
              <w:cnfStyle w:val="000000010000"/>
            </w:pPr>
            <w:r w:rsidRPr="004D0EEC">
              <w:t>BİMER aracılığıyla yapılan bilgi edinme başvuru sayısı</w:t>
            </w:r>
          </w:p>
        </w:tc>
        <w:tc>
          <w:tcPr>
            <w:tcW w:w="309" w:type="pct"/>
            <w:noWrap/>
            <w:vAlign w:val="center"/>
          </w:tcPr>
          <w:p w:rsidR="00571364" w:rsidRPr="00405EF1" w:rsidRDefault="00FF75A0"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vAlign w:val="center"/>
          </w:tcPr>
          <w:p w:rsidR="00571364" w:rsidRPr="00405EF1" w:rsidRDefault="00FF75A0" w:rsidP="00571364">
            <w:pPr>
              <w:spacing w:after="0" w:line="240" w:lineRule="auto"/>
              <w:jc w:val="center"/>
              <w:cnfStyle w:val="000000010000"/>
              <w:rPr>
                <w:rFonts w:eastAsia="Times New Roman"/>
                <w:lang w:eastAsia="tr-TR"/>
              </w:rPr>
            </w:pPr>
            <w:r>
              <w:rPr>
                <w:rFonts w:eastAsia="Times New Roman"/>
                <w:lang w:eastAsia="tr-TR"/>
              </w:rPr>
              <w:t>1</w:t>
            </w:r>
          </w:p>
        </w:tc>
        <w:tc>
          <w:tcPr>
            <w:tcW w:w="309" w:type="pct"/>
            <w:noWrap/>
            <w:vAlign w:val="center"/>
          </w:tcPr>
          <w:p w:rsidR="00571364" w:rsidRPr="00405EF1" w:rsidRDefault="00FF75A0"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vAlign w:val="center"/>
          </w:tcPr>
          <w:p w:rsidR="00571364" w:rsidRPr="00405EF1" w:rsidRDefault="00FF75A0"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w:t>
            </w:r>
          </w:p>
        </w:tc>
        <w:tc>
          <w:tcPr>
            <w:tcW w:w="555" w:type="pct"/>
            <w:vAlign w:val="center"/>
          </w:tcPr>
          <w:p w:rsidR="00571364" w:rsidRPr="00456B11" w:rsidRDefault="00FF75A0" w:rsidP="00571364">
            <w:pPr>
              <w:spacing w:after="0" w:line="240" w:lineRule="auto"/>
              <w:jc w:val="center"/>
              <w:cnfStyle w:val="000000010000"/>
              <w:rPr>
                <w:rFonts w:ascii="Times New Roman" w:eastAsia="Times New Roman" w:hAnsi="Times New Roman"/>
                <w:lang w:eastAsia="tr-TR"/>
              </w:rPr>
            </w:pPr>
            <w:r>
              <w:rPr>
                <w:rFonts w:eastAsia="Calibri" w:cs="Times New Roman"/>
                <w:color w:val="002060"/>
              </w:rPr>
              <w:t>Müdür</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lastRenderedPageBreak/>
        <w:t xml:space="preserve">Tedbirler </w:t>
      </w:r>
      <w:proofErr w:type="gramStart"/>
      <w:r w:rsidRPr="00585E58">
        <w:rPr>
          <w:rFonts w:asciiTheme="minorHAnsi" w:hAnsiTheme="minorHAnsi"/>
          <w:b/>
          <w:color w:val="9F2936" w:themeColor="accent2"/>
          <w:sz w:val="24"/>
        </w:rPr>
        <w:t>3.1</w:t>
      </w:r>
      <w:proofErr w:type="gramEnd"/>
      <w:r w:rsidRPr="00585E58">
        <w:rPr>
          <w:rFonts w:asciiTheme="minorHAnsi" w:hAnsiTheme="minorHAnsi"/>
          <w:b/>
          <w:color w:val="9F2936" w:themeColor="accent2"/>
          <w:sz w:val="24"/>
        </w:rPr>
        <w:t xml:space="preserve">.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8132"/>
        <w:gridCol w:w="1161"/>
      </w:tblGrid>
      <w:tr w:rsidR="00E412EF" w:rsidRPr="006E0883" w:rsidTr="00855816">
        <w:trPr>
          <w:cnfStyle w:val="100000000000"/>
          <w:trHeight w:val="482"/>
        </w:trPr>
        <w:tc>
          <w:tcPr>
            <w:cnfStyle w:val="001000000000"/>
            <w:tcW w:w="285" w:type="pct"/>
          </w:tcPr>
          <w:p w:rsidR="00E412EF" w:rsidRPr="006E0883" w:rsidRDefault="00E412EF" w:rsidP="00BC293A">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4126" w:type="pct"/>
          </w:tcPr>
          <w:p w:rsidR="00E412EF" w:rsidRPr="006E0883" w:rsidRDefault="00C21AA6" w:rsidP="00BC293A">
            <w:pPr>
              <w:spacing w:after="0"/>
              <w:contextualSpacing/>
              <w:cnfStyle w:val="100000000000"/>
              <w:rPr>
                <w:rFonts w:asciiTheme="minorHAnsi" w:eastAsia="Calibri" w:hAnsiTheme="minorHAnsi"/>
                <w:bCs w:val="0"/>
                <w:color w:val="002060"/>
              </w:rPr>
            </w:pPr>
            <w:r w:rsidRPr="00C21AA6">
              <w:rPr>
                <w:rFonts w:asciiTheme="minorHAnsi" w:eastAsia="Calibri" w:hAnsiTheme="minorHAnsi"/>
                <w:bCs w:val="0"/>
                <w:color w:val="002060"/>
              </w:rPr>
              <w:t>Tedbirler</w:t>
            </w:r>
          </w:p>
        </w:tc>
        <w:tc>
          <w:tcPr>
            <w:tcW w:w="589" w:type="pct"/>
          </w:tcPr>
          <w:p w:rsidR="00E412EF" w:rsidRPr="006E0883" w:rsidRDefault="00E412EF" w:rsidP="00855816">
            <w:pPr>
              <w:spacing w:after="0"/>
              <w:contextualSpacing/>
              <w:jc w:val="center"/>
              <w:cnfStyle w:val="100000000000"/>
              <w:rPr>
                <w:rFonts w:asciiTheme="minorHAnsi" w:eastAsia="Calibri" w:hAnsiTheme="minorHAnsi"/>
                <w:bCs w:val="0"/>
                <w:color w:val="002060"/>
              </w:rPr>
            </w:pPr>
            <w:r w:rsidRPr="006E0883">
              <w:rPr>
                <w:rFonts w:asciiTheme="minorHAnsi" w:eastAsia="Calibri" w:hAnsiTheme="minorHAnsi"/>
                <w:bCs w:val="0"/>
                <w:color w:val="002060"/>
              </w:rPr>
              <w:t xml:space="preserve">Sorumlu </w:t>
            </w:r>
            <w:r w:rsidR="00855816">
              <w:rPr>
                <w:rFonts w:asciiTheme="minorHAnsi" w:eastAsia="Calibri" w:hAnsiTheme="minorHAnsi"/>
                <w:bCs w:val="0"/>
                <w:color w:val="002060"/>
              </w:rPr>
              <w:t>Kişiler</w:t>
            </w:r>
          </w:p>
        </w:tc>
      </w:tr>
      <w:tr w:rsidR="00571364" w:rsidRPr="006E0883" w:rsidTr="00855816">
        <w:trPr>
          <w:cnfStyle w:val="000000100000"/>
          <w:trHeight w:val="149"/>
        </w:trPr>
        <w:tc>
          <w:tcPr>
            <w:cnfStyle w:val="001000000000"/>
            <w:tcW w:w="285" w:type="pct"/>
          </w:tcPr>
          <w:p w:rsidR="00571364" w:rsidRPr="00675DAB" w:rsidRDefault="00571364" w:rsidP="00571364">
            <w:r w:rsidRPr="00675DAB">
              <w:t>17.</w:t>
            </w:r>
          </w:p>
        </w:tc>
        <w:tc>
          <w:tcPr>
            <w:tcW w:w="4126" w:type="pct"/>
          </w:tcPr>
          <w:p w:rsidR="00571364" w:rsidRPr="00675DAB" w:rsidRDefault="00571364" w:rsidP="00571364">
            <w:pPr>
              <w:cnfStyle w:val="000000100000"/>
            </w:pPr>
            <w:r w:rsidRPr="00675DAB">
              <w:t>Kurumumuzda verilen eğitimlerin, alanında uzman eğitim görevlilerince verilmesini sağlamak için ilgili kuruluşlar, kamu kurumları ve özel sektörle işbirliği yapılacaktır.</w:t>
            </w:r>
          </w:p>
        </w:tc>
        <w:tc>
          <w:tcPr>
            <w:tcW w:w="589" w:type="pct"/>
            <w:vAlign w:val="center"/>
          </w:tcPr>
          <w:p w:rsidR="00571364" w:rsidRPr="006E0883" w:rsidRDefault="00FF75A0" w:rsidP="00571364">
            <w:pPr>
              <w:jc w:val="center"/>
              <w:cnfStyle w:val="000000100000"/>
              <w:rPr>
                <w:rFonts w:cs="Times New Roman"/>
              </w:rPr>
            </w:pPr>
            <w:r>
              <w:rPr>
                <w:rFonts w:eastAsia="Calibri" w:cs="Times New Roman"/>
                <w:color w:val="002060"/>
              </w:rPr>
              <w:t>Müdür</w:t>
            </w:r>
          </w:p>
        </w:tc>
      </w:tr>
      <w:tr w:rsidR="00571364" w:rsidRPr="006E0883" w:rsidTr="00855816">
        <w:trPr>
          <w:cnfStyle w:val="000000010000"/>
          <w:trHeight w:val="149"/>
        </w:trPr>
        <w:tc>
          <w:tcPr>
            <w:cnfStyle w:val="001000000000"/>
            <w:tcW w:w="285" w:type="pct"/>
          </w:tcPr>
          <w:p w:rsidR="00571364" w:rsidRPr="00675DAB" w:rsidRDefault="00571364" w:rsidP="00571364">
            <w:r w:rsidRPr="00675DAB">
              <w:t>18.</w:t>
            </w:r>
          </w:p>
        </w:tc>
        <w:tc>
          <w:tcPr>
            <w:tcW w:w="4126" w:type="pct"/>
          </w:tcPr>
          <w:p w:rsidR="00571364" w:rsidRPr="00675DAB" w:rsidRDefault="00571364" w:rsidP="00571364">
            <w:pPr>
              <w:cnfStyle w:val="000000010000"/>
            </w:pPr>
            <w:r w:rsidRPr="00675DAB">
              <w:t>Personele kariyer gelişim fırsatları sunulacak, insan kaynaklarının nitelikleri arttırılması amacıyla eğitimler planlanacaktır</w:t>
            </w:r>
          </w:p>
        </w:tc>
        <w:tc>
          <w:tcPr>
            <w:tcW w:w="589" w:type="pct"/>
            <w:vAlign w:val="center"/>
          </w:tcPr>
          <w:p w:rsidR="00571364" w:rsidRPr="006E0883" w:rsidRDefault="00FF75A0" w:rsidP="00571364">
            <w:pPr>
              <w:spacing w:after="0"/>
              <w:jc w:val="center"/>
              <w:cnfStyle w:val="000000010000"/>
              <w:rPr>
                <w:rFonts w:eastAsia="Calibri" w:cs="Times New Roman"/>
              </w:rPr>
            </w:pPr>
            <w:r>
              <w:rPr>
                <w:rFonts w:eastAsia="Calibri" w:cs="Times New Roman"/>
                <w:color w:val="002060"/>
              </w:rPr>
              <w:t>Müdür</w:t>
            </w:r>
          </w:p>
        </w:tc>
      </w:tr>
      <w:tr w:rsidR="00571364" w:rsidRPr="006E0883" w:rsidTr="00855816">
        <w:trPr>
          <w:cnfStyle w:val="000000100000"/>
          <w:trHeight w:val="149"/>
        </w:trPr>
        <w:tc>
          <w:tcPr>
            <w:cnfStyle w:val="001000000000"/>
            <w:tcW w:w="285" w:type="pct"/>
          </w:tcPr>
          <w:p w:rsidR="00571364" w:rsidRPr="00675DAB" w:rsidRDefault="00571364" w:rsidP="00571364">
            <w:r w:rsidRPr="00675DAB">
              <w:t>19.</w:t>
            </w:r>
          </w:p>
        </w:tc>
        <w:tc>
          <w:tcPr>
            <w:tcW w:w="4126" w:type="pct"/>
          </w:tcPr>
          <w:p w:rsidR="00571364" w:rsidRPr="00675DAB" w:rsidRDefault="00571364" w:rsidP="00571364">
            <w:pPr>
              <w:cnfStyle w:val="000000100000"/>
            </w:pPr>
            <w:r w:rsidRPr="00675DAB">
              <w:t xml:space="preserve">Personelin çalışma </w:t>
            </w:r>
            <w:proofErr w:type="gramStart"/>
            <w:r w:rsidRPr="00675DAB">
              <w:t>motivasyonu</w:t>
            </w:r>
            <w:proofErr w:type="gramEnd"/>
            <w:r w:rsidRPr="00675DAB">
              <w:t xml:space="preserve"> ve memnuniyetini artırmaya,</w:t>
            </w:r>
            <w:r w:rsidR="00450506">
              <w:t xml:space="preserve"> </w:t>
            </w:r>
            <w:r w:rsidRPr="00675DAB">
              <w:t>performansını yükseltmeye, sorumluluk ve aidiyet duygusunu geliştirmeye yönelik çalışmalar yapılacak</w:t>
            </w:r>
          </w:p>
        </w:tc>
        <w:tc>
          <w:tcPr>
            <w:tcW w:w="589" w:type="pct"/>
            <w:vAlign w:val="center"/>
          </w:tcPr>
          <w:p w:rsidR="00571364" w:rsidRPr="006E0883" w:rsidRDefault="00450506" w:rsidP="00571364">
            <w:pPr>
              <w:spacing w:after="0"/>
              <w:jc w:val="center"/>
              <w:cnfStyle w:val="000000100000"/>
              <w:rPr>
                <w:rFonts w:eastAsia="Calibri" w:cs="Times New Roman"/>
              </w:rPr>
            </w:pPr>
            <w:r>
              <w:rPr>
                <w:rFonts w:eastAsia="Calibri" w:cs="Times New Roman"/>
                <w:color w:val="002060"/>
              </w:rPr>
              <w:t>Müdür</w:t>
            </w:r>
          </w:p>
        </w:tc>
      </w:tr>
      <w:tr w:rsidR="00571364" w:rsidRPr="006E0883" w:rsidTr="00855816">
        <w:trPr>
          <w:cnfStyle w:val="000000010000"/>
          <w:trHeight w:val="149"/>
        </w:trPr>
        <w:tc>
          <w:tcPr>
            <w:cnfStyle w:val="001000000000"/>
            <w:tcW w:w="285" w:type="pct"/>
          </w:tcPr>
          <w:p w:rsidR="00571364" w:rsidRPr="00675DAB" w:rsidRDefault="00571364" w:rsidP="00571364">
            <w:r w:rsidRPr="00675DAB">
              <w:t>20.</w:t>
            </w:r>
          </w:p>
        </w:tc>
        <w:tc>
          <w:tcPr>
            <w:tcW w:w="4126" w:type="pct"/>
          </w:tcPr>
          <w:p w:rsidR="00571364" w:rsidRDefault="00571364" w:rsidP="00571364">
            <w:pPr>
              <w:cnfStyle w:val="000000010000"/>
            </w:pPr>
            <w:proofErr w:type="gramStart"/>
            <w:r w:rsidRPr="00675DAB">
              <w:t>veli</w:t>
            </w:r>
            <w:proofErr w:type="gramEnd"/>
            <w:r w:rsidRPr="00675DAB">
              <w:t xml:space="preserve"> öneri ve şikayetlerinin değerlendirilerek veli memnuniyetinin artırılacağı sistemler oluşturulacaktır.</w:t>
            </w:r>
          </w:p>
        </w:tc>
        <w:tc>
          <w:tcPr>
            <w:tcW w:w="589" w:type="pct"/>
            <w:vAlign w:val="center"/>
          </w:tcPr>
          <w:p w:rsidR="00571364" w:rsidRPr="006E0883" w:rsidRDefault="00450506" w:rsidP="00571364">
            <w:pPr>
              <w:spacing w:after="0"/>
              <w:jc w:val="center"/>
              <w:cnfStyle w:val="000000010000"/>
              <w:rPr>
                <w:rFonts w:eastAsia="Calibri" w:cs="Times New Roman"/>
              </w:rPr>
            </w:pPr>
            <w:r>
              <w:rPr>
                <w:rFonts w:eastAsia="Calibri" w:cs="Times New Roman"/>
                <w:color w:val="002060"/>
              </w:rPr>
              <w:t>Müdür</w:t>
            </w:r>
          </w:p>
        </w:tc>
      </w:tr>
    </w:tbl>
    <w:p w:rsidR="00E412EF" w:rsidRPr="00686548" w:rsidRDefault="00E412EF" w:rsidP="00686548">
      <w:pPr>
        <w:jc w:val="both"/>
        <w:rPr>
          <w:rFonts w:asciiTheme="minorHAnsi" w:hAnsiTheme="minorHAnsi"/>
          <w:sz w:val="24"/>
          <w:szCs w:val="24"/>
        </w:rPr>
      </w:pPr>
    </w:p>
    <w:p w:rsidR="00404AA4" w:rsidRPr="00ED2761" w:rsidRDefault="00404AA4" w:rsidP="00705C13">
      <w:pPr>
        <w:pStyle w:val="Balk3"/>
        <w:numPr>
          <w:ilvl w:val="1"/>
          <w:numId w:val="22"/>
        </w:numPr>
        <w:rPr>
          <w:rStyle w:val="Balk4Char"/>
          <w:b/>
          <w:bCs/>
          <w:i/>
          <w:color w:val="C00000"/>
          <w:szCs w:val="26"/>
        </w:rPr>
      </w:pPr>
      <w:bookmarkStart w:id="474" w:name="_Toc410315260"/>
      <w:bookmarkStart w:id="475" w:name="_Toc417984026"/>
      <w:r w:rsidRPr="00ED2761">
        <w:rPr>
          <w:rStyle w:val="Balk4Char"/>
          <w:b/>
          <w:bCs/>
          <w:i/>
          <w:color w:val="C00000"/>
          <w:szCs w:val="26"/>
        </w:rPr>
        <w:t>Stratejik Hedef</w:t>
      </w:r>
      <w:bookmarkEnd w:id="474"/>
      <w:bookmarkEnd w:id="475"/>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855816" w:rsidRDefault="00301619" w:rsidP="00301619">
      <w:pPr>
        <w:spacing w:after="0" w:line="360" w:lineRule="auto"/>
        <w:ind w:firstLine="360"/>
        <w:jc w:val="both"/>
        <w:rPr>
          <w:rStyle w:val="Balk4Char"/>
          <w:rFonts w:eastAsia="Calibri" w:cs="Arial"/>
          <w:color w:val="C00000"/>
          <w:szCs w:val="26"/>
          <w:lang w:eastAsia="tr-TR"/>
        </w:rPr>
      </w:pPr>
      <w:bookmarkStart w:id="476" w:name="_Toc417984027"/>
      <w:r w:rsidRPr="00F60E20">
        <w:rPr>
          <w:rStyle w:val="Balk4Char"/>
          <w:rFonts w:eastAsia="Calibri" w:cs="Arial"/>
          <w:color w:val="C00000"/>
          <w:szCs w:val="26"/>
          <w:lang w:eastAsia="tr-TR"/>
        </w:rPr>
        <w:t>Hedefin Mevcut Durumu</w:t>
      </w:r>
      <w:bookmarkEnd w:id="476"/>
    </w:p>
    <w:p w:rsidR="00450506" w:rsidRPr="00450506" w:rsidRDefault="00450506" w:rsidP="00450506">
      <w:pPr>
        <w:pStyle w:val="AralkYok"/>
        <w:rPr>
          <w:rStyle w:val="Balk4Char"/>
          <w:rFonts w:eastAsia="Calibri" w:cs="Arial"/>
          <w:b w:val="0"/>
          <w:i w:val="0"/>
          <w:color w:val="auto"/>
          <w:sz w:val="22"/>
          <w:szCs w:val="22"/>
        </w:rPr>
      </w:pPr>
      <w:r w:rsidRPr="00450506">
        <w:rPr>
          <w:rStyle w:val="Balk4Char"/>
          <w:rFonts w:eastAsia="Calibri" w:cs="Arial"/>
          <w:b w:val="0"/>
          <w:i w:val="0"/>
          <w:color w:val="auto"/>
          <w:sz w:val="22"/>
          <w:szCs w:val="22"/>
        </w:rPr>
        <w:t xml:space="preserve">Mevcut binamız 1958 yılında yapılan </w:t>
      </w:r>
      <w:proofErr w:type="gramStart"/>
      <w:r w:rsidRPr="00450506">
        <w:rPr>
          <w:rStyle w:val="Balk4Char"/>
          <w:rFonts w:eastAsia="Calibri" w:cs="Arial"/>
          <w:b w:val="0"/>
          <w:i w:val="0"/>
          <w:color w:val="auto"/>
          <w:sz w:val="22"/>
          <w:szCs w:val="22"/>
        </w:rPr>
        <w:t>ilk okuldan</w:t>
      </w:r>
      <w:proofErr w:type="gramEnd"/>
      <w:r w:rsidRPr="00450506">
        <w:rPr>
          <w:rStyle w:val="Balk4Char"/>
          <w:rFonts w:eastAsia="Calibri" w:cs="Arial"/>
          <w:b w:val="0"/>
          <w:i w:val="0"/>
          <w:color w:val="auto"/>
          <w:sz w:val="22"/>
          <w:szCs w:val="22"/>
        </w:rPr>
        <w:t xml:space="preserve"> zaman </w:t>
      </w:r>
      <w:proofErr w:type="spellStart"/>
      <w:r w:rsidRPr="00450506">
        <w:rPr>
          <w:rStyle w:val="Balk4Char"/>
          <w:rFonts w:eastAsia="Calibri" w:cs="Arial"/>
          <w:b w:val="0"/>
          <w:i w:val="0"/>
          <w:color w:val="auto"/>
          <w:sz w:val="22"/>
          <w:szCs w:val="22"/>
        </w:rPr>
        <w:t>zaman</w:t>
      </w:r>
      <w:proofErr w:type="spellEnd"/>
      <w:r w:rsidRPr="00450506">
        <w:rPr>
          <w:rStyle w:val="Balk4Char"/>
          <w:rFonts w:eastAsia="Calibri" w:cs="Arial"/>
          <w:b w:val="0"/>
          <w:i w:val="0"/>
          <w:color w:val="auto"/>
          <w:sz w:val="22"/>
          <w:szCs w:val="22"/>
        </w:rPr>
        <w:t xml:space="preserve"> yapılan tamirat ve tadilatlarla, en sonda 2012 yılında yapılan tadilat çalışmalarından sonra okulumuz açılmıştır. Dolayısıyla gerek okul gerek sınıflar ve gerekse okul bahçesi kurum standartlarına uygun değildir. Yeni yapılan binamızla birlikte okul, sınıf ve bahçe kurum standartlarına uygun hale getirilecektir.</w:t>
      </w:r>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477"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477"/>
      <w:r w:rsidR="0036437C"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607"/>
        <w:gridCol w:w="5189"/>
        <w:gridCol w:w="609"/>
        <w:gridCol w:w="609"/>
        <w:gridCol w:w="609"/>
        <w:gridCol w:w="609"/>
        <w:gridCol w:w="1094"/>
      </w:tblGrid>
      <w:tr w:rsidR="00353CA3" w:rsidRPr="00456B11" w:rsidTr="00450506">
        <w:trPr>
          <w:cnfStyle w:val="100000000000"/>
          <w:trHeight w:val="1643"/>
        </w:trPr>
        <w:tc>
          <w:tcPr>
            <w:cnfStyle w:val="00100000000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456B11">
              <w:rPr>
                <w:sz w:val="32"/>
                <w:szCs w:val="32"/>
                <w:lang w:eastAsia="tr-TR"/>
              </w:rPr>
              <w:t xml:space="preserve">Sorumlu </w:t>
            </w:r>
            <w:r w:rsidR="00855816">
              <w:rPr>
                <w:sz w:val="32"/>
                <w:szCs w:val="32"/>
                <w:lang w:eastAsia="tr-TR"/>
              </w:rPr>
              <w:t>Kişiler</w:t>
            </w:r>
          </w:p>
        </w:tc>
      </w:tr>
      <w:tr w:rsidR="00571364" w:rsidRPr="00456B11" w:rsidTr="00450506">
        <w:trPr>
          <w:cnfStyle w:val="000000100000"/>
          <w:trHeight w:val="805"/>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3.2</w:t>
            </w:r>
          </w:p>
        </w:tc>
        <w:tc>
          <w:tcPr>
            <w:tcW w:w="308" w:type="pct"/>
            <w:vAlign w:val="center"/>
          </w:tcPr>
          <w:p w:rsidR="00571364" w:rsidRPr="002E4855" w:rsidRDefault="00571364" w:rsidP="00571364">
            <w:pPr>
              <w:cnfStyle w:val="000000100000"/>
            </w:pPr>
            <w:r w:rsidRPr="002E4855">
              <w:t>24.</w:t>
            </w:r>
          </w:p>
        </w:tc>
        <w:tc>
          <w:tcPr>
            <w:tcW w:w="2633" w:type="pct"/>
            <w:vAlign w:val="center"/>
          </w:tcPr>
          <w:p w:rsidR="00571364" w:rsidRPr="002E4855" w:rsidRDefault="00571364" w:rsidP="00571364">
            <w:pPr>
              <w:cnfStyle w:val="000000100000"/>
            </w:pPr>
            <w:r w:rsidRPr="002E4855">
              <w:t>Kurum standartlarına uygun hale getirilen sınıf sayısı</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571364" w:rsidRPr="00456B11" w:rsidRDefault="00450506" w:rsidP="00571364">
            <w:pPr>
              <w:spacing w:after="0" w:line="240" w:lineRule="auto"/>
              <w:jc w:val="center"/>
              <w:cnfStyle w:val="000000100000"/>
              <w:rPr>
                <w:rFonts w:eastAsia="Times New Roman"/>
                <w:lang w:eastAsia="tr-TR"/>
              </w:rPr>
            </w:pPr>
            <w:r>
              <w:rPr>
                <w:rFonts w:eastAsia="Times New Roman"/>
                <w:lang w:eastAsia="tr-TR"/>
              </w:rPr>
              <w:t>8</w:t>
            </w:r>
          </w:p>
        </w:tc>
        <w:tc>
          <w:tcPr>
            <w:tcW w:w="555" w:type="pct"/>
            <w:vAlign w:val="center"/>
          </w:tcPr>
          <w:p w:rsidR="00571364" w:rsidRPr="00456B11" w:rsidRDefault="00450506" w:rsidP="00571364">
            <w:pPr>
              <w:spacing w:after="0" w:line="240" w:lineRule="auto"/>
              <w:jc w:val="center"/>
              <w:cnfStyle w:val="000000100000"/>
              <w:rPr>
                <w:rFonts w:ascii="Times New Roman" w:eastAsia="Times New Roman" w:hAnsi="Times New Roman"/>
                <w:lang w:eastAsia="tr-TR"/>
              </w:rPr>
            </w:pPr>
            <w:r>
              <w:rPr>
                <w:rFonts w:eastAsia="Calibri" w:cs="Times New Roman"/>
                <w:color w:val="002060"/>
              </w:rPr>
              <w:t>Müdür</w:t>
            </w:r>
          </w:p>
        </w:tc>
      </w:tr>
      <w:tr w:rsidR="00571364" w:rsidRPr="00456B11" w:rsidTr="00450506">
        <w:trPr>
          <w:cnfStyle w:val="000000010000"/>
          <w:trHeight w:val="774"/>
        </w:trPr>
        <w:tc>
          <w:tcPr>
            <w:cnfStyle w:val="001000000000"/>
            <w:tcW w:w="268" w:type="pct"/>
            <w:noWrap/>
            <w:vAlign w:val="center"/>
          </w:tcPr>
          <w:p w:rsidR="00571364" w:rsidRDefault="00571364" w:rsidP="00571364">
            <w:pPr>
              <w:spacing w:after="0"/>
              <w:jc w:val="center"/>
            </w:pPr>
            <w:r w:rsidRPr="00F77B70">
              <w:rPr>
                <w:lang w:eastAsia="tr-TR"/>
              </w:rPr>
              <w:t>3.2</w:t>
            </w:r>
          </w:p>
        </w:tc>
        <w:tc>
          <w:tcPr>
            <w:tcW w:w="308" w:type="pct"/>
            <w:vAlign w:val="center"/>
          </w:tcPr>
          <w:p w:rsidR="00571364" w:rsidRPr="002E4855" w:rsidRDefault="00571364" w:rsidP="00571364">
            <w:pPr>
              <w:cnfStyle w:val="000000010000"/>
            </w:pPr>
            <w:r w:rsidRPr="002E4855">
              <w:t>25.</w:t>
            </w:r>
          </w:p>
        </w:tc>
        <w:tc>
          <w:tcPr>
            <w:tcW w:w="2633" w:type="pct"/>
            <w:vAlign w:val="center"/>
          </w:tcPr>
          <w:p w:rsidR="00571364" w:rsidRPr="002E4855" w:rsidRDefault="00571364" w:rsidP="00571364">
            <w:pPr>
              <w:cnfStyle w:val="000000010000"/>
            </w:pPr>
            <w:r w:rsidRPr="002E4855">
              <w:t>Kurum standartlarına uygun hale getirilen ortak kullanım alanı sayısı (bahçe, lavabo, koridor vb.)</w:t>
            </w:r>
          </w:p>
        </w:tc>
        <w:tc>
          <w:tcPr>
            <w:tcW w:w="309" w:type="pct"/>
            <w:textDirection w:val="btLr"/>
            <w:vAlign w:val="center"/>
          </w:tcPr>
          <w:p w:rsidR="00571364" w:rsidRPr="00456B11" w:rsidRDefault="00450506" w:rsidP="00571364">
            <w:pPr>
              <w:spacing w:after="0" w:line="240" w:lineRule="auto"/>
              <w:jc w:val="center"/>
              <w:cnfStyle w:val="00000001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01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01000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571364" w:rsidRPr="00456B11" w:rsidRDefault="00450506"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6</w:t>
            </w:r>
          </w:p>
        </w:tc>
        <w:tc>
          <w:tcPr>
            <w:tcW w:w="555" w:type="pct"/>
            <w:vAlign w:val="center"/>
          </w:tcPr>
          <w:p w:rsidR="00571364" w:rsidRPr="00456B11" w:rsidRDefault="00450506" w:rsidP="00571364">
            <w:pPr>
              <w:spacing w:after="0" w:line="240" w:lineRule="auto"/>
              <w:jc w:val="center"/>
              <w:cnfStyle w:val="000000010000"/>
              <w:rPr>
                <w:rFonts w:ascii="Times New Roman" w:eastAsia="Times New Roman" w:hAnsi="Times New Roman"/>
                <w:lang w:eastAsia="tr-TR"/>
              </w:rPr>
            </w:pPr>
            <w:r>
              <w:rPr>
                <w:rFonts w:eastAsia="Calibri" w:cs="Times New Roman"/>
                <w:color w:val="002060"/>
              </w:rPr>
              <w:t>Müdür</w:t>
            </w:r>
          </w:p>
        </w:tc>
      </w:tr>
      <w:tr w:rsidR="00571364" w:rsidRPr="00456B11" w:rsidTr="00450506">
        <w:trPr>
          <w:cnfStyle w:val="000000100000"/>
          <w:trHeight w:val="753"/>
        </w:trPr>
        <w:tc>
          <w:tcPr>
            <w:cnfStyle w:val="001000000000"/>
            <w:tcW w:w="268" w:type="pct"/>
            <w:noWrap/>
            <w:vAlign w:val="center"/>
          </w:tcPr>
          <w:p w:rsidR="00571364" w:rsidRPr="00F77B70" w:rsidRDefault="00571364" w:rsidP="00571364">
            <w:pPr>
              <w:spacing w:after="0"/>
              <w:jc w:val="center"/>
              <w:rPr>
                <w:lang w:eastAsia="tr-TR"/>
              </w:rPr>
            </w:pPr>
            <w:r>
              <w:rPr>
                <w:lang w:eastAsia="tr-TR"/>
              </w:rPr>
              <w:t>3.2</w:t>
            </w:r>
          </w:p>
        </w:tc>
        <w:tc>
          <w:tcPr>
            <w:tcW w:w="308" w:type="pct"/>
            <w:vAlign w:val="center"/>
          </w:tcPr>
          <w:p w:rsidR="00571364" w:rsidRPr="002E4855" w:rsidRDefault="00571364" w:rsidP="00571364">
            <w:pPr>
              <w:cnfStyle w:val="000000100000"/>
            </w:pPr>
            <w:r w:rsidRPr="002E4855">
              <w:t>26.</w:t>
            </w:r>
          </w:p>
        </w:tc>
        <w:tc>
          <w:tcPr>
            <w:tcW w:w="2633" w:type="pct"/>
            <w:vAlign w:val="center"/>
          </w:tcPr>
          <w:p w:rsidR="00571364" w:rsidRDefault="00571364" w:rsidP="00571364">
            <w:pPr>
              <w:cnfStyle w:val="000000100000"/>
            </w:pPr>
            <w:r w:rsidRPr="002E4855">
              <w:t xml:space="preserve">Varsa Kütüphanedeki kitap Sayısı </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450506"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571364" w:rsidRPr="00456B11" w:rsidRDefault="00450506"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200</w:t>
            </w:r>
          </w:p>
        </w:tc>
        <w:tc>
          <w:tcPr>
            <w:tcW w:w="555" w:type="pct"/>
            <w:vAlign w:val="center"/>
          </w:tcPr>
          <w:p w:rsidR="00571364" w:rsidRPr="00456B11" w:rsidRDefault="00450506" w:rsidP="00571364">
            <w:pPr>
              <w:spacing w:after="0" w:line="240" w:lineRule="auto"/>
              <w:jc w:val="center"/>
              <w:cnfStyle w:val="000000100000"/>
              <w:rPr>
                <w:rFonts w:ascii="Times New Roman" w:eastAsia="Times New Roman" w:hAnsi="Times New Roman"/>
                <w:lang w:eastAsia="tr-TR"/>
              </w:rPr>
            </w:pPr>
            <w:r>
              <w:rPr>
                <w:rFonts w:eastAsia="Calibri" w:cs="Times New Roman"/>
                <w:color w:val="002060"/>
              </w:rPr>
              <w:t>Müdür</w:t>
            </w:r>
          </w:p>
        </w:tc>
      </w:tr>
    </w:tbl>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bookmarkStart w:id="478" w:name="_Toc410315262"/>
      <w:r w:rsidRPr="00585E58">
        <w:rPr>
          <w:rFonts w:asciiTheme="minorHAnsi" w:hAnsiTheme="minorHAnsi"/>
          <w:b/>
          <w:color w:val="9F2936" w:themeColor="accent2"/>
          <w:sz w:val="24"/>
        </w:rPr>
        <w:t>Tedbirler</w:t>
      </w:r>
      <w:bookmarkEnd w:id="478"/>
      <w:r w:rsidRPr="00585E58">
        <w:rPr>
          <w:rFonts w:asciiTheme="minorHAnsi" w:hAnsiTheme="minorHAnsi"/>
          <w:b/>
          <w:color w:val="9F2936" w:themeColor="accent2"/>
          <w:sz w:val="24"/>
        </w:rPr>
        <w:t>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7842"/>
        <w:gridCol w:w="1451"/>
      </w:tblGrid>
      <w:tr w:rsidR="00B42A82" w:rsidRPr="006E0883" w:rsidTr="00AF02C4">
        <w:trPr>
          <w:cnfStyle w:val="100000000000"/>
          <w:trHeight w:val="372"/>
        </w:trPr>
        <w:tc>
          <w:tcPr>
            <w:cnfStyle w:val="00100000000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79" w:type="pct"/>
          </w:tcPr>
          <w:p w:rsidR="00B42A82" w:rsidRPr="006E0883"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36" w:type="pct"/>
          </w:tcPr>
          <w:p w:rsidR="00B42A82" w:rsidRPr="006E0883" w:rsidRDefault="00AF02C4" w:rsidP="00BC293A">
            <w:pPr>
              <w:pStyle w:val="ListeParagraf"/>
              <w:spacing w:after="0"/>
              <w:ind w:left="0"/>
              <w:cnfStyle w:val="100000000000"/>
              <w:rPr>
                <w:rFonts w:asciiTheme="minorHAnsi" w:hAnsiTheme="minorHAnsi"/>
                <w:b w:val="0"/>
                <w:bCs w:val="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571364" w:rsidRPr="006E0883" w:rsidTr="00571364">
        <w:trPr>
          <w:cnfStyle w:val="000000100000"/>
          <w:trHeight w:val="415"/>
        </w:trPr>
        <w:tc>
          <w:tcPr>
            <w:cnfStyle w:val="001000000000"/>
            <w:tcW w:w="285" w:type="pct"/>
            <w:vAlign w:val="center"/>
          </w:tcPr>
          <w:p w:rsidR="00571364" w:rsidRPr="00707F93" w:rsidRDefault="00571364" w:rsidP="00571364">
            <w:r w:rsidRPr="00707F93">
              <w:t>21.</w:t>
            </w:r>
          </w:p>
        </w:tc>
        <w:tc>
          <w:tcPr>
            <w:tcW w:w="3979" w:type="pct"/>
            <w:vAlign w:val="center"/>
          </w:tcPr>
          <w:p w:rsidR="00571364" w:rsidRPr="00707F93" w:rsidRDefault="00571364" w:rsidP="00571364">
            <w:pPr>
              <w:cnfStyle w:val="000000100000"/>
            </w:pPr>
            <w:r w:rsidRPr="00707F93">
              <w:t xml:space="preserve">Özel eğitime ihtiyacı olan öğrencilerin eğitime </w:t>
            </w:r>
            <w:proofErr w:type="gramStart"/>
            <w:r w:rsidRPr="00707F93">
              <w:t>dahil</w:t>
            </w:r>
            <w:proofErr w:type="gramEnd"/>
            <w:r w:rsidRPr="00707F93">
              <w:t xml:space="preserve"> olabilmesi için okulun fiziki imkanların iyileştirmesi ve sınıflarda gerekli materyallerin temini sağlanacaktır.</w:t>
            </w:r>
          </w:p>
        </w:tc>
        <w:tc>
          <w:tcPr>
            <w:tcW w:w="736" w:type="pct"/>
            <w:vAlign w:val="center"/>
          </w:tcPr>
          <w:p w:rsidR="00571364" w:rsidRPr="006E0883" w:rsidRDefault="00571364" w:rsidP="00571364">
            <w:pPr>
              <w:pStyle w:val="ListeParagraf"/>
              <w:spacing w:after="0"/>
              <w:ind w:left="0"/>
              <w:jc w:val="center"/>
              <w:cnfStyle w:val="000000100000"/>
              <w:rPr>
                <w:rFonts w:cs="Times New Roman"/>
              </w:rPr>
            </w:pPr>
          </w:p>
        </w:tc>
      </w:tr>
      <w:tr w:rsidR="00571364" w:rsidRPr="006E0883" w:rsidTr="00571364">
        <w:trPr>
          <w:cnfStyle w:val="000000010000"/>
          <w:trHeight w:val="415"/>
        </w:trPr>
        <w:tc>
          <w:tcPr>
            <w:cnfStyle w:val="001000000000"/>
            <w:tcW w:w="285" w:type="pct"/>
            <w:vAlign w:val="center"/>
          </w:tcPr>
          <w:p w:rsidR="00571364" w:rsidRPr="00707F93" w:rsidRDefault="00571364" w:rsidP="00571364">
            <w:r w:rsidRPr="00707F93">
              <w:t>22.</w:t>
            </w:r>
          </w:p>
        </w:tc>
        <w:tc>
          <w:tcPr>
            <w:tcW w:w="3979" w:type="pct"/>
            <w:vAlign w:val="center"/>
          </w:tcPr>
          <w:p w:rsidR="00571364" w:rsidRPr="00707F93" w:rsidRDefault="00571364" w:rsidP="00571364">
            <w:pPr>
              <w:cnfStyle w:val="000000010000"/>
            </w:pPr>
            <w:r w:rsidRPr="00707F93">
              <w:t>Okul ve kurumların onarım ve bakım ihtiyaçlarının tespiti ve karşılanması için ihtiyaç analizleri hazırlanacaktır.</w:t>
            </w:r>
          </w:p>
        </w:tc>
        <w:tc>
          <w:tcPr>
            <w:tcW w:w="736" w:type="pct"/>
            <w:vAlign w:val="center"/>
          </w:tcPr>
          <w:p w:rsidR="00571364" w:rsidRPr="006E0883" w:rsidRDefault="00571364" w:rsidP="00571364">
            <w:pPr>
              <w:pStyle w:val="ListeParagraf"/>
              <w:spacing w:after="0"/>
              <w:ind w:left="0"/>
              <w:jc w:val="center"/>
              <w:cnfStyle w:val="000000010000"/>
              <w:rPr>
                <w:rFonts w:cs="Times New Roman"/>
              </w:rPr>
            </w:pPr>
          </w:p>
        </w:tc>
      </w:tr>
      <w:tr w:rsidR="00571364" w:rsidRPr="006E0883" w:rsidTr="00571364">
        <w:trPr>
          <w:cnfStyle w:val="000000100000"/>
          <w:trHeight w:val="415"/>
        </w:trPr>
        <w:tc>
          <w:tcPr>
            <w:cnfStyle w:val="001000000000"/>
            <w:tcW w:w="285" w:type="pct"/>
            <w:vAlign w:val="center"/>
          </w:tcPr>
          <w:p w:rsidR="00571364" w:rsidRPr="00707F93" w:rsidRDefault="00571364" w:rsidP="00571364">
            <w:r w:rsidRPr="00707F93">
              <w:t>23.</w:t>
            </w:r>
          </w:p>
        </w:tc>
        <w:tc>
          <w:tcPr>
            <w:tcW w:w="3979" w:type="pct"/>
            <w:vAlign w:val="center"/>
          </w:tcPr>
          <w:p w:rsidR="00571364" w:rsidRPr="00707F93" w:rsidRDefault="00571364" w:rsidP="00571364">
            <w:pPr>
              <w:cnfStyle w:val="00000010000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571364" w:rsidRPr="006E0883" w:rsidRDefault="00571364" w:rsidP="00571364">
            <w:pPr>
              <w:pStyle w:val="ListeParagraf"/>
              <w:spacing w:after="0"/>
              <w:ind w:left="0"/>
              <w:jc w:val="center"/>
              <w:cnfStyle w:val="000000100000"/>
              <w:rPr>
                <w:rFonts w:cs="Times New Roman"/>
              </w:rPr>
            </w:pPr>
          </w:p>
        </w:tc>
      </w:tr>
      <w:tr w:rsidR="00571364" w:rsidRPr="006E0883" w:rsidTr="00571364">
        <w:trPr>
          <w:cnfStyle w:val="000000010000"/>
          <w:trHeight w:val="791"/>
        </w:trPr>
        <w:tc>
          <w:tcPr>
            <w:cnfStyle w:val="001000000000"/>
            <w:tcW w:w="285" w:type="pct"/>
            <w:vAlign w:val="center"/>
          </w:tcPr>
          <w:p w:rsidR="00571364" w:rsidRPr="00707F93" w:rsidRDefault="00571364" w:rsidP="00571364">
            <w:r w:rsidRPr="00707F93">
              <w:t>24.</w:t>
            </w:r>
          </w:p>
        </w:tc>
        <w:tc>
          <w:tcPr>
            <w:tcW w:w="3979" w:type="pct"/>
            <w:vAlign w:val="center"/>
          </w:tcPr>
          <w:p w:rsidR="00571364" w:rsidRDefault="00571364" w:rsidP="00571364">
            <w:pPr>
              <w:cnfStyle w:val="000000010000"/>
            </w:pPr>
            <w:r w:rsidRPr="00707F93">
              <w:t>Teknolojik alt yapı standartları belirlenerek sınıfların bu standartlarda donatılması sağlanacaktır.</w:t>
            </w:r>
          </w:p>
        </w:tc>
        <w:tc>
          <w:tcPr>
            <w:tcW w:w="736" w:type="pct"/>
            <w:vAlign w:val="center"/>
          </w:tcPr>
          <w:p w:rsidR="00571364" w:rsidRPr="006E0883" w:rsidRDefault="00571364" w:rsidP="00571364">
            <w:pPr>
              <w:spacing w:after="0"/>
              <w:jc w:val="center"/>
              <w:cnfStyle w:val="000000010000"/>
              <w:rPr>
                <w:rFonts w:cs="Times New Roman"/>
              </w:rPr>
            </w:pPr>
          </w:p>
        </w:tc>
      </w:tr>
    </w:tbl>
    <w:p w:rsidR="00CA4D93" w:rsidRDefault="00CA4D93" w:rsidP="00CA4D93">
      <w:pPr>
        <w:pStyle w:val="Balk3"/>
        <w:ind w:left="1080"/>
        <w:rPr>
          <w:rStyle w:val="Balk4Char"/>
          <w:b/>
          <w:bCs/>
          <w:i/>
          <w:color w:val="C00000"/>
          <w:szCs w:val="26"/>
        </w:rPr>
      </w:pPr>
      <w:bookmarkStart w:id="479" w:name="_Toc410315263"/>
      <w:bookmarkStart w:id="480" w:name="_Toc417984028"/>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Pr="00D25A9D" w:rsidRDefault="00D25A9D" w:rsidP="00D25A9D">
      <w:pPr>
        <w:rPr>
          <w:lang w:eastAsia="tr-TR"/>
        </w:rPr>
      </w:pPr>
    </w:p>
    <w:p w:rsidR="00BC293A" w:rsidRPr="00ED2761" w:rsidRDefault="00BC293A" w:rsidP="00705C13">
      <w:pPr>
        <w:pStyle w:val="Balk3"/>
        <w:numPr>
          <w:ilvl w:val="1"/>
          <w:numId w:val="22"/>
        </w:numPr>
        <w:rPr>
          <w:rStyle w:val="Balk4Char"/>
          <w:b/>
          <w:bCs/>
          <w:i/>
          <w:color w:val="C00000"/>
          <w:szCs w:val="26"/>
        </w:rPr>
      </w:pPr>
      <w:r w:rsidRPr="00ED2761">
        <w:rPr>
          <w:rStyle w:val="Balk4Char"/>
          <w:b/>
          <w:bCs/>
          <w:i/>
          <w:color w:val="C00000"/>
          <w:szCs w:val="26"/>
        </w:rPr>
        <w:t>Stratejik Hedef</w:t>
      </w:r>
      <w:bookmarkEnd w:id="479"/>
      <w:bookmarkEnd w:id="480"/>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481" w:name="_Toc417984029"/>
      <w:r w:rsidRPr="00F60E20">
        <w:rPr>
          <w:rStyle w:val="Balk4Char"/>
          <w:rFonts w:eastAsia="Calibri" w:cs="Arial"/>
          <w:color w:val="C00000"/>
          <w:szCs w:val="26"/>
          <w:lang w:eastAsia="tr-TR"/>
        </w:rPr>
        <w:lastRenderedPageBreak/>
        <w:t>Hedefin Mevcut Durumu</w:t>
      </w:r>
      <w:bookmarkEnd w:id="481"/>
    </w:p>
    <w:p w:rsidR="00450506" w:rsidRPr="00450506" w:rsidRDefault="00450506" w:rsidP="00450506">
      <w:pPr>
        <w:pStyle w:val="AralkYok"/>
        <w:rPr>
          <w:rStyle w:val="Balk4Char"/>
          <w:rFonts w:eastAsia="Calibri" w:cs="Arial"/>
          <w:b w:val="0"/>
          <w:i w:val="0"/>
          <w:color w:val="auto"/>
          <w:sz w:val="22"/>
          <w:szCs w:val="22"/>
        </w:rPr>
      </w:pPr>
      <w:r w:rsidRPr="00450506">
        <w:rPr>
          <w:rStyle w:val="Balk4Char"/>
          <w:rFonts w:eastAsia="Calibri" w:cs="Arial"/>
          <w:b w:val="0"/>
          <w:i w:val="0"/>
          <w:color w:val="auto"/>
          <w:sz w:val="22"/>
          <w:szCs w:val="22"/>
        </w:rPr>
        <w:t>Veliler genelde okula ve okumaya duyarsız. Yapılan toplantılara katılım %25 civarında gerçekleşmektedir.</w:t>
      </w:r>
    </w:p>
    <w:p w:rsidR="00AF02C4" w:rsidRDefault="00AF02C4" w:rsidP="0005522D">
      <w:pPr>
        <w:spacing w:after="0" w:line="360" w:lineRule="auto"/>
        <w:ind w:firstLine="360"/>
        <w:jc w:val="both"/>
        <w:rPr>
          <w:rStyle w:val="Balk4Char"/>
          <w:rFonts w:eastAsia="Calibri" w:cs="Arial"/>
          <w:color w:val="C00000"/>
          <w:szCs w:val="26"/>
          <w:lang w:eastAsia="tr-TR"/>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482"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482"/>
      <w:r w:rsidR="001B7470"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1"/>
        <w:gridCol w:w="5024"/>
        <w:gridCol w:w="609"/>
        <w:gridCol w:w="609"/>
        <w:gridCol w:w="609"/>
        <w:gridCol w:w="609"/>
        <w:gridCol w:w="1265"/>
      </w:tblGrid>
      <w:tr w:rsidR="00353CA3" w:rsidRPr="00456B11" w:rsidTr="00AF02C4">
        <w:trPr>
          <w:cnfStyle w:val="100000000000"/>
          <w:trHeight w:val="2585"/>
        </w:trPr>
        <w:tc>
          <w:tcPr>
            <w:cnfStyle w:val="00100000000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rPr>
                <w:sz w:val="32"/>
                <w:szCs w:val="32"/>
                <w:lang w:eastAsia="tr-TR"/>
              </w:rPr>
            </w:pPr>
            <w:r w:rsidRPr="00456B11">
              <w:rPr>
                <w:sz w:val="32"/>
                <w:szCs w:val="32"/>
                <w:lang w:eastAsia="tr-TR"/>
              </w:rPr>
              <w:t xml:space="preserve">Sorumlu </w:t>
            </w:r>
            <w:r w:rsidR="00AF02C4">
              <w:rPr>
                <w:sz w:val="32"/>
                <w:szCs w:val="32"/>
                <w:lang w:eastAsia="tr-TR"/>
              </w:rPr>
              <w:t>Kişiler</w:t>
            </w:r>
          </w:p>
        </w:tc>
      </w:tr>
      <w:tr w:rsidR="006A666C" w:rsidRPr="00456B11" w:rsidTr="006A666C">
        <w:trPr>
          <w:cnfStyle w:val="000000100000"/>
          <w:trHeight w:val="1002"/>
        </w:trPr>
        <w:tc>
          <w:tcPr>
            <w:cnfStyle w:val="001000000000"/>
            <w:tcW w:w="268" w:type="pct"/>
            <w:noWrap/>
            <w:vAlign w:val="center"/>
          </w:tcPr>
          <w:p w:rsidR="006A666C" w:rsidRPr="00456B11" w:rsidRDefault="006A666C" w:rsidP="006A666C">
            <w:pPr>
              <w:spacing w:after="0" w:line="240" w:lineRule="auto"/>
              <w:jc w:val="center"/>
              <w:rPr>
                <w:lang w:eastAsia="tr-TR"/>
              </w:rPr>
            </w:pPr>
            <w:r>
              <w:rPr>
                <w:lang w:eastAsia="tr-TR"/>
              </w:rPr>
              <w:t>3.3</w:t>
            </w:r>
          </w:p>
        </w:tc>
        <w:tc>
          <w:tcPr>
            <w:tcW w:w="305" w:type="pct"/>
            <w:vAlign w:val="center"/>
          </w:tcPr>
          <w:p w:rsidR="006A666C" w:rsidRPr="00B60C8A" w:rsidRDefault="006A666C" w:rsidP="006A666C">
            <w:pPr>
              <w:cnfStyle w:val="000000100000"/>
            </w:pPr>
            <w:r w:rsidRPr="00B60C8A">
              <w:t>27.</w:t>
            </w:r>
          </w:p>
        </w:tc>
        <w:tc>
          <w:tcPr>
            <w:tcW w:w="2549" w:type="pct"/>
            <w:vAlign w:val="center"/>
          </w:tcPr>
          <w:p w:rsidR="006A666C" w:rsidRPr="00B60C8A" w:rsidRDefault="006A666C" w:rsidP="006A666C">
            <w:pPr>
              <w:cnfStyle w:val="000000100000"/>
            </w:pPr>
            <w:r w:rsidRPr="00B60C8A">
              <w:t>Veli toplantıları katılım oranı</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10</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20</w:t>
            </w:r>
          </w:p>
        </w:tc>
        <w:tc>
          <w:tcPr>
            <w:tcW w:w="309" w:type="pct"/>
            <w:noWrap/>
            <w:textDirection w:val="btLr"/>
            <w:vAlign w:val="center"/>
          </w:tcPr>
          <w:p w:rsidR="006A666C" w:rsidRPr="00456B11" w:rsidRDefault="001D3261" w:rsidP="006A666C">
            <w:pPr>
              <w:spacing w:after="0" w:line="240" w:lineRule="auto"/>
              <w:jc w:val="center"/>
              <w:cnfStyle w:val="000000100000"/>
              <w:rPr>
                <w:rFonts w:eastAsia="Times New Roman"/>
                <w:lang w:eastAsia="tr-TR"/>
              </w:rPr>
            </w:pPr>
            <w:r>
              <w:rPr>
                <w:rFonts w:eastAsia="Times New Roman"/>
                <w:lang w:eastAsia="tr-TR"/>
              </w:rPr>
              <w:t>45</w:t>
            </w:r>
          </w:p>
        </w:tc>
        <w:tc>
          <w:tcPr>
            <w:tcW w:w="309" w:type="pct"/>
            <w:noWrap/>
            <w:textDirection w:val="btLr"/>
            <w:vAlign w:val="center"/>
          </w:tcPr>
          <w:p w:rsidR="006A666C" w:rsidRPr="00456B11" w:rsidRDefault="001D3261" w:rsidP="006A666C">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90</w:t>
            </w:r>
          </w:p>
        </w:tc>
        <w:tc>
          <w:tcPr>
            <w:tcW w:w="642" w:type="pct"/>
            <w:vAlign w:val="center"/>
          </w:tcPr>
          <w:p w:rsidR="006A666C" w:rsidRPr="00B42A82" w:rsidRDefault="008A09F6" w:rsidP="006A666C">
            <w:pPr>
              <w:spacing w:after="0" w:line="240" w:lineRule="auto"/>
              <w:jc w:val="center"/>
              <w:cnfStyle w:val="000000100000"/>
              <w:rPr>
                <w:rFonts w:eastAsia="Times New Roman"/>
                <w:lang w:eastAsia="tr-TR"/>
              </w:rPr>
            </w:pPr>
            <w:r>
              <w:rPr>
                <w:rFonts w:eastAsia="Calibri" w:cs="Times New Roman"/>
                <w:color w:val="002060"/>
              </w:rPr>
              <w:t>Müdür</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010000"/>
            </w:pPr>
            <w:r w:rsidRPr="00B60C8A">
              <w:t>28.</w:t>
            </w:r>
          </w:p>
        </w:tc>
        <w:tc>
          <w:tcPr>
            <w:tcW w:w="2549" w:type="pct"/>
            <w:vAlign w:val="center"/>
          </w:tcPr>
          <w:p w:rsidR="006A666C" w:rsidRPr="00B60C8A" w:rsidRDefault="006A666C" w:rsidP="006A666C">
            <w:pPr>
              <w:cnfStyle w:val="000000010000"/>
            </w:pPr>
            <w:proofErr w:type="gramStart"/>
            <w:r w:rsidRPr="00B60C8A">
              <w:t>veli</w:t>
            </w:r>
            <w:proofErr w:type="gramEnd"/>
            <w:r w:rsidRPr="00B60C8A">
              <w:t xml:space="preserve"> Katılımıyla Düzenlenen Faaliyet Sayısı (Toplantı, </w:t>
            </w:r>
            <w:proofErr w:type="spellStart"/>
            <w:r w:rsidRPr="00B60C8A">
              <w:t>Çalıştay</w:t>
            </w:r>
            <w:proofErr w:type="spellEnd"/>
            <w:r w:rsidRPr="00B60C8A">
              <w:t>, Seminer)</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10</w:t>
            </w:r>
          </w:p>
        </w:tc>
        <w:tc>
          <w:tcPr>
            <w:tcW w:w="642" w:type="pct"/>
            <w:vAlign w:val="center"/>
          </w:tcPr>
          <w:p w:rsidR="006A666C" w:rsidRPr="00456B11" w:rsidRDefault="008A09F6" w:rsidP="006A666C">
            <w:pPr>
              <w:spacing w:after="0" w:line="240" w:lineRule="auto"/>
              <w:jc w:val="center"/>
              <w:cnfStyle w:val="000000010000"/>
              <w:rPr>
                <w:rFonts w:eastAsia="Times New Roman"/>
                <w:lang w:eastAsia="tr-TR"/>
              </w:rPr>
            </w:pPr>
            <w:r>
              <w:rPr>
                <w:rFonts w:eastAsia="Calibri" w:cs="Times New Roman"/>
                <w:color w:val="002060"/>
              </w:rPr>
              <w:t>Müdür</w:t>
            </w:r>
          </w:p>
        </w:tc>
      </w:tr>
      <w:tr w:rsidR="006A666C" w:rsidRPr="00456B11" w:rsidTr="006A666C">
        <w:trPr>
          <w:cnfStyle w:val="000000100000"/>
          <w:trHeight w:val="1002"/>
        </w:trPr>
        <w:tc>
          <w:tcPr>
            <w:cnfStyle w:val="001000000000"/>
            <w:tcW w:w="268" w:type="pct"/>
            <w:noWrap/>
            <w:vAlign w:val="center"/>
          </w:tcPr>
          <w:p w:rsidR="006A666C" w:rsidRPr="00456B11" w:rsidRDefault="006A666C" w:rsidP="006A666C">
            <w:pPr>
              <w:spacing w:after="0" w:line="240" w:lineRule="auto"/>
              <w:jc w:val="center"/>
              <w:rPr>
                <w:lang w:eastAsia="tr-TR"/>
              </w:rPr>
            </w:pPr>
            <w:r>
              <w:rPr>
                <w:lang w:eastAsia="tr-TR"/>
              </w:rPr>
              <w:t>3.3</w:t>
            </w:r>
          </w:p>
        </w:tc>
        <w:tc>
          <w:tcPr>
            <w:tcW w:w="305" w:type="pct"/>
            <w:vAlign w:val="center"/>
          </w:tcPr>
          <w:p w:rsidR="006A666C" w:rsidRPr="00B60C8A" w:rsidRDefault="006A666C" w:rsidP="006A666C">
            <w:pPr>
              <w:cnfStyle w:val="000000100000"/>
            </w:pPr>
            <w:r w:rsidRPr="00B60C8A">
              <w:t>29.</w:t>
            </w:r>
          </w:p>
        </w:tc>
        <w:tc>
          <w:tcPr>
            <w:tcW w:w="2549" w:type="pct"/>
            <w:vAlign w:val="center"/>
          </w:tcPr>
          <w:p w:rsidR="006A666C" w:rsidRPr="00B60C8A" w:rsidRDefault="006A666C" w:rsidP="006A666C">
            <w:pPr>
              <w:cnfStyle w:val="000000100000"/>
            </w:pPr>
            <w:r w:rsidRPr="00B60C8A">
              <w:t>Yıl içerisinde düzenlenen memnuniyet anketi sayısı</w:t>
            </w:r>
          </w:p>
        </w:tc>
        <w:tc>
          <w:tcPr>
            <w:tcW w:w="309" w:type="pct"/>
            <w:noWrap/>
            <w:textDirection w:val="btLr"/>
            <w:vAlign w:val="center"/>
          </w:tcPr>
          <w:p w:rsidR="006A666C" w:rsidRPr="00FE304B" w:rsidRDefault="008A09F6" w:rsidP="006A666C">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tcPr>
          <w:p w:rsidR="006A666C" w:rsidRPr="00FE304B" w:rsidRDefault="008A09F6"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A09F6"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A09F6" w:rsidP="006A666C">
            <w:pPr>
              <w:spacing w:after="0" w:line="240" w:lineRule="auto"/>
              <w:jc w:val="center"/>
              <w:cnfStyle w:val="000000100000"/>
              <w:rPr>
                <w:rFonts w:eastAsia="Times New Roman"/>
                <w:lang w:eastAsia="tr-TR"/>
              </w:rPr>
            </w:pPr>
            <w:r>
              <w:rPr>
                <w:rFonts w:eastAsia="Times New Roman"/>
                <w:lang w:eastAsia="tr-TR"/>
              </w:rPr>
              <w:t>2</w:t>
            </w:r>
          </w:p>
        </w:tc>
        <w:tc>
          <w:tcPr>
            <w:tcW w:w="642" w:type="pct"/>
            <w:vAlign w:val="center"/>
          </w:tcPr>
          <w:p w:rsidR="006A666C" w:rsidRPr="00456B11" w:rsidRDefault="008A09F6" w:rsidP="006A666C">
            <w:pPr>
              <w:spacing w:after="0" w:line="240" w:lineRule="auto"/>
              <w:jc w:val="center"/>
              <w:cnfStyle w:val="000000100000"/>
              <w:rPr>
                <w:rFonts w:eastAsia="Times New Roman"/>
                <w:lang w:eastAsia="tr-TR"/>
              </w:rPr>
            </w:pPr>
            <w:r>
              <w:rPr>
                <w:rFonts w:eastAsia="Calibri" w:cs="Times New Roman"/>
                <w:color w:val="002060"/>
              </w:rPr>
              <w:t>Müdür</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010000"/>
            </w:pPr>
            <w:r w:rsidRPr="00B60C8A">
              <w:t>30.</w:t>
            </w:r>
          </w:p>
        </w:tc>
        <w:tc>
          <w:tcPr>
            <w:tcW w:w="2549" w:type="pct"/>
            <w:vAlign w:val="center"/>
          </w:tcPr>
          <w:p w:rsidR="006A666C" w:rsidRPr="00B60C8A" w:rsidRDefault="006A666C" w:rsidP="006A666C">
            <w:pPr>
              <w:cnfStyle w:val="000000010000"/>
            </w:pPr>
            <w:r w:rsidRPr="00B60C8A">
              <w:t>Elektronik ortamda sunulan haber, duyuru, doküman vb. sayısı</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10</w:t>
            </w:r>
          </w:p>
        </w:tc>
        <w:tc>
          <w:tcPr>
            <w:tcW w:w="309" w:type="pct"/>
            <w:noWrap/>
            <w:textDirection w:val="btLr"/>
            <w:vAlign w:val="center"/>
          </w:tcPr>
          <w:p w:rsidR="006A666C" w:rsidRPr="00FE304B" w:rsidRDefault="008A09F6" w:rsidP="006A666C">
            <w:pPr>
              <w:spacing w:after="0" w:line="240" w:lineRule="auto"/>
              <w:jc w:val="center"/>
              <w:cnfStyle w:val="000000010000"/>
              <w:rPr>
                <w:rFonts w:eastAsia="Times New Roman"/>
                <w:lang w:eastAsia="tr-TR"/>
              </w:rPr>
            </w:pPr>
            <w:r>
              <w:rPr>
                <w:rFonts w:eastAsia="Times New Roman"/>
                <w:lang w:eastAsia="tr-TR"/>
              </w:rPr>
              <w:t>20</w:t>
            </w:r>
          </w:p>
        </w:tc>
        <w:tc>
          <w:tcPr>
            <w:tcW w:w="642" w:type="pct"/>
            <w:vAlign w:val="center"/>
          </w:tcPr>
          <w:p w:rsidR="006A666C" w:rsidRPr="00456B11" w:rsidRDefault="008A09F6" w:rsidP="006A666C">
            <w:pPr>
              <w:spacing w:after="0" w:line="240" w:lineRule="auto"/>
              <w:jc w:val="center"/>
              <w:cnfStyle w:val="000000010000"/>
              <w:rPr>
                <w:rFonts w:eastAsia="Times New Roman"/>
                <w:lang w:eastAsia="tr-TR"/>
              </w:rPr>
            </w:pPr>
            <w:r>
              <w:rPr>
                <w:rFonts w:eastAsia="Calibri" w:cs="Times New Roman"/>
                <w:color w:val="002060"/>
              </w:rPr>
              <w:t>Müdür</w:t>
            </w:r>
          </w:p>
        </w:tc>
      </w:tr>
      <w:tr w:rsidR="006A666C" w:rsidRPr="00456B11" w:rsidTr="006A666C">
        <w:trPr>
          <w:cnfStyle w:val="00000010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100000"/>
            </w:pPr>
            <w:r w:rsidRPr="00B60C8A">
              <w:t>31.</w:t>
            </w:r>
          </w:p>
        </w:tc>
        <w:tc>
          <w:tcPr>
            <w:tcW w:w="2549" w:type="pct"/>
            <w:vAlign w:val="center"/>
          </w:tcPr>
          <w:p w:rsidR="006A666C" w:rsidRPr="00B60C8A" w:rsidRDefault="006A666C" w:rsidP="006A666C">
            <w:pPr>
              <w:cnfStyle w:val="000000100000"/>
            </w:pPr>
            <w:r w:rsidRPr="00B60C8A">
              <w:t>Resmi ve Özel Kurumlarla Yapılan İşbirliği Sayısı</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2</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5</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10</w:t>
            </w:r>
          </w:p>
        </w:tc>
        <w:tc>
          <w:tcPr>
            <w:tcW w:w="309" w:type="pct"/>
            <w:noWrap/>
            <w:textDirection w:val="btLr"/>
            <w:vAlign w:val="center"/>
          </w:tcPr>
          <w:p w:rsidR="006A666C" w:rsidRPr="00456B11" w:rsidRDefault="008A09F6" w:rsidP="006A666C">
            <w:pPr>
              <w:spacing w:after="0" w:line="240" w:lineRule="auto"/>
              <w:jc w:val="center"/>
              <w:cnfStyle w:val="000000100000"/>
              <w:rPr>
                <w:rFonts w:eastAsia="Times New Roman"/>
                <w:lang w:eastAsia="tr-TR"/>
              </w:rPr>
            </w:pPr>
            <w:r>
              <w:rPr>
                <w:rFonts w:eastAsia="Times New Roman"/>
                <w:lang w:eastAsia="tr-TR"/>
              </w:rPr>
              <w:t>12</w:t>
            </w:r>
          </w:p>
        </w:tc>
        <w:tc>
          <w:tcPr>
            <w:tcW w:w="642" w:type="pct"/>
            <w:vAlign w:val="center"/>
          </w:tcPr>
          <w:p w:rsidR="006A666C" w:rsidRPr="00456B11" w:rsidRDefault="008A09F6" w:rsidP="006A666C">
            <w:pPr>
              <w:spacing w:after="0" w:line="240" w:lineRule="auto"/>
              <w:jc w:val="center"/>
              <w:cnfStyle w:val="000000100000"/>
              <w:rPr>
                <w:rFonts w:eastAsia="Times New Roman"/>
                <w:lang w:eastAsia="tr-TR"/>
              </w:rPr>
            </w:pPr>
            <w:r>
              <w:rPr>
                <w:rFonts w:eastAsia="Calibri" w:cs="Times New Roman"/>
                <w:color w:val="002060"/>
              </w:rPr>
              <w:t>Müdür</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010000"/>
            </w:pPr>
            <w:r w:rsidRPr="00B60C8A">
              <w:t>32.</w:t>
            </w:r>
          </w:p>
        </w:tc>
        <w:tc>
          <w:tcPr>
            <w:tcW w:w="2549" w:type="pct"/>
            <w:vAlign w:val="center"/>
          </w:tcPr>
          <w:p w:rsidR="006A666C" w:rsidRDefault="006A666C" w:rsidP="006A666C">
            <w:pPr>
              <w:cnfStyle w:val="000000010000"/>
            </w:pPr>
            <w:proofErr w:type="gramStart"/>
            <w:r w:rsidRPr="00B60C8A">
              <w:t>çalışmaların</w:t>
            </w:r>
            <w:proofErr w:type="gramEnd"/>
            <w:r w:rsidRPr="00B60C8A">
              <w:t xml:space="preserve"> yazılı ve görsel basın yolu ile kamuoyuna duyurulma sayısı</w:t>
            </w:r>
          </w:p>
        </w:tc>
        <w:tc>
          <w:tcPr>
            <w:tcW w:w="309" w:type="pct"/>
            <w:textDirection w:val="btLr"/>
            <w:vAlign w:val="center"/>
          </w:tcPr>
          <w:p w:rsidR="006A666C" w:rsidRPr="00456B11" w:rsidRDefault="008A09F6" w:rsidP="006A666C">
            <w:pPr>
              <w:spacing w:after="0" w:line="240" w:lineRule="auto"/>
              <w:jc w:val="center"/>
              <w:cnfStyle w:val="000000010000"/>
              <w:rPr>
                <w:rFonts w:eastAsia="Times New Roman"/>
                <w:lang w:eastAsia="tr-TR"/>
              </w:rPr>
            </w:pPr>
            <w:r>
              <w:rPr>
                <w:rFonts w:eastAsia="Times New Roman"/>
                <w:lang w:eastAsia="tr-TR"/>
              </w:rPr>
              <w:t>0</w:t>
            </w:r>
          </w:p>
        </w:tc>
        <w:tc>
          <w:tcPr>
            <w:tcW w:w="309" w:type="pct"/>
            <w:textDirection w:val="btLr"/>
            <w:vAlign w:val="center"/>
          </w:tcPr>
          <w:p w:rsidR="006A666C" w:rsidRPr="00456B11" w:rsidRDefault="008A09F6"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textDirection w:val="btLr"/>
            <w:vAlign w:val="center"/>
          </w:tcPr>
          <w:p w:rsidR="006A666C" w:rsidRPr="00456B11" w:rsidRDefault="008A09F6"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6A666C" w:rsidRPr="00456B11" w:rsidRDefault="008A09F6" w:rsidP="006A666C">
            <w:pPr>
              <w:spacing w:after="0" w:line="240" w:lineRule="auto"/>
              <w:jc w:val="center"/>
              <w:cnfStyle w:val="000000010000"/>
              <w:rPr>
                <w:rFonts w:eastAsia="Times New Roman"/>
                <w:lang w:eastAsia="tr-TR"/>
              </w:rPr>
            </w:pPr>
            <w:r>
              <w:rPr>
                <w:rFonts w:eastAsia="Times New Roman"/>
                <w:lang w:eastAsia="tr-TR"/>
              </w:rPr>
              <w:t>8</w:t>
            </w:r>
          </w:p>
        </w:tc>
        <w:tc>
          <w:tcPr>
            <w:tcW w:w="642" w:type="pct"/>
            <w:vAlign w:val="center"/>
          </w:tcPr>
          <w:p w:rsidR="006A666C" w:rsidRPr="00456B11" w:rsidRDefault="008A09F6" w:rsidP="006A666C">
            <w:pPr>
              <w:spacing w:after="0" w:line="240" w:lineRule="auto"/>
              <w:jc w:val="center"/>
              <w:cnfStyle w:val="000000010000"/>
              <w:rPr>
                <w:rFonts w:eastAsia="Times New Roman"/>
                <w:lang w:eastAsia="tr-TR"/>
              </w:rPr>
            </w:pPr>
            <w:r>
              <w:rPr>
                <w:rFonts w:eastAsia="Calibri" w:cs="Times New Roman"/>
                <w:color w:val="002060"/>
              </w:rPr>
              <w:t>Müdür</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483" w:name="_Toc410315265"/>
      <w:r w:rsidRPr="00585E58">
        <w:rPr>
          <w:rFonts w:asciiTheme="minorHAnsi" w:hAnsiTheme="minorHAnsi"/>
          <w:b/>
          <w:color w:val="9F2936" w:themeColor="accent2"/>
          <w:sz w:val="24"/>
        </w:rPr>
        <w:t>Tedbirler</w:t>
      </w:r>
      <w:bookmarkEnd w:id="483"/>
      <w:r w:rsidR="002D146C" w:rsidRPr="00585E58">
        <w:rPr>
          <w:rFonts w:asciiTheme="minorHAnsi" w:hAnsiTheme="minorHAnsi"/>
          <w:b/>
          <w:color w:val="9F2936" w:themeColor="accent2"/>
          <w:sz w:val="24"/>
        </w:rPr>
        <w:t>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tblPr>
      <w:tblGrid>
        <w:gridCol w:w="562"/>
        <w:gridCol w:w="7735"/>
        <w:gridCol w:w="1557"/>
      </w:tblGrid>
      <w:tr w:rsidR="00B42A82" w:rsidRPr="00E16A42" w:rsidTr="00B42A82">
        <w:trPr>
          <w:cnfStyle w:val="100000000000"/>
          <w:trHeight w:val="372"/>
        </w:trPr>
        <w:tc>
          <w:tcPr>
            <w:cnfStyle w:val="00100000000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B42A82" w:rsidRPr="00E16A42"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rPr>
                <w:rFonts w:asciiTheme="minorHAnsi" w:hAnsiTheme="minorHAnsi"/>
                <w:b w:val="0"/>
              </w:rPr>
            </w:pPr>
            <w:r>
              <w:rPr>
                <w:rFonts w:asciiTheme="minorHAnsi" w:hAnsiTheme="minorHAnsi"/>
                <w:b w:val="0"/>
              </w:rPr>
              <w:t>Sorumlu Kişiler</w:t>
            </w:r>
          </w:p>
        </w:tc>
      </w:tr>
      <w:tr w:rsidR="006A666C" w:rsidRPr="00E16A42" w:rsidTr="00776568">
        <w:trPr>
          <w:cnfStyle w:val="000000100000"/>
          <w:trHeight w:val="557"/>
        </w:trPr>
        <w:tc>
          <w:tcPr>
            <w:cnfStyle w:val="001000000000"/>
            <w:tcW w:w="285" w:type="pct"/>
          </w:tcPr>
          <w:p w:rsidR="006A666C" w:rsidRPr="003C41AF" w:rsidRDefault="006A666C" w:rsidP="006A666C">
            <w:r w:rsidRPr="003C41AF">
              <w:t>25.</w:t>
            </w:r>
          </w:p>
        </w:tc>
        <w:tc>
          <w:tcPr>
            <w:tcW w:w="3925" w:type="pct"/>
          </w:tcPr>
          <w:p w:rsidR="006A666C" w:rsidRPr="003C41AF" w:rsidRDefault="006A666C" w:rsidP="006A666C">
            <w:pPr>
              <w:cnfStyle w:val="000000100000"/>
            </w:pPr>
            <w:r w:rsidRPr="003C41AF">
              <w:t>Kamu hizmet standartları ile ilgili levhalar kurum girişinde, mümkünse sorumlu kişiler belirlenerek sergilenecektir.</w:t>
            </w:r>
          </w:p>
        </w:tc>
        <w:tc>
          <w:tcPr>
            <w:tcW w:w="790" w:type="pct"/>
            <w:vAlign w:val="center"/>
          </w:tcPr>
          <w:p w:rsidR="006A666C" w:rsidRPr="00E16A42" w:rsidRDefault="008A09F6" w:rsidP="006A666C">
            <w:pPr>
              <w:pStyle w:val="ListeParagraf"/>
              <w:spacing w:after="0"/>
              <w:ind w:left="0"/>
              <w:jc w:val="center"/>
              <w:cnfStyle w:val="000000100000"/>
              <w:rPr>
                <w:rFonts w:cs="Times New Roman"/>
              </w:rPr>
            </w:pPr>
            <w:r>
              <w:rPr>
                <w:rFonts w:eastAsia="Calibri" w:cs="Times New Roman"/>
                <w:color w:val="002060"/>
              </w:rPr>
              <w:t>Müdür</w:t>
            </w:r>
          </w:p>
        </w:tc>
      </w:tr>
      <w:tr w:rsidR="006A666C" w:rsidRPr="00E16A42" w:rsidTr="00776568">
        <w:trPr>
          <w:cnfStyle w:val="000000010000"/>
          <w:trHeight w:val="557"/>
        </w:trPr>
        <w:tc>
          <w:tcPr>
            <w:cnfStyle w:val="001000000000"/>
            <w:tcW w:w="285" w:type="pct"/>
          </w:tcPr>
          <w:p w:rsidR="006A666C" w:rsidRPr="003C41AF" w:rsidRDefault="006A666C" w:rsidP="006A666C">
            <w:r w:rsidRPr="003C41AF">
              <w:lastRenderedPageBreak/>
              <w:t>26.</w:t>
            </w:r>
          </w:p>
        </w:tc>
        <w:tc>
          <w:tcPr>
            <w:tcW w:w="3925" w:type="pct"/>
          </w:tcPr>
          <w:p w:rsidR="006A666C" w:rsidRPr="003C41AF" w:rsidRDefault="006A666C" w:rsidP="006A666C">
            <w:pPr>
              <w:cnfStyle w:val="000000010000"/>
            </w:pPr>
            <w:r w:rsidRPr="003C41AF">
              <w:t>Veli toplantılarının velilerin genel istekleri gözetilecek şekilde planlanması sağlanacaktır.</w:t>
            </w:r>
          </w:p>
        </w:tc>
        <w:tc>
          <w:tcPr>
            <w:tcW w:w="790" w:type="pct"/>
            <w:vAlign w:val="center"/>
          </w:tcPr>
          <w:p w:rsidR="006A666C" w:rsidRPr="00E16A42" w:rsidRDefault="008A09F6" w:rsidP="006A666C">
            <w:pPr>
              <w:pStyle w:val="ListeParagraf"/>
              <w:spacing w:after="0"/>
              <w:ind w:left="0"/>
              <w:jc w:val="center"/>
              <w:cnfStyle w:val="000000010000"/>
              <w:rPr>
                <w:rFonts w:cs="Times New Roman"/>
              </w:rPr>
            </w:pPr>
            <w:r>
              <w:rPr>
                <w:rFonts w:eastAsia="Calibri" w:cs="Times New Roman"/>
                <w:color w:val="002060"/>
              </w:rPr>
              <w:t>Müdür</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27.</w:t>
            </w:r>
          </w:p>
        </w:tc>
        <w:tc>
          <w:tcPr>
            <w:tcW w:w="3925" w:type="pct"/>
          </w:tcPr>
          <w:p w:rsidR="006A666C" w:rsidRPr="003C41AF" w:rsidRDefault="006A666C" w:rsidP="006A666C">
            <w:pPr>
              <w:cnfStyle w:val="000000100000"/>
            </w:pPr>
            <w:r w:rsidRPr="003C41AF">
              <w:t>Düzenlenen faaliyetlere veli katılımı sağlanacaktır.</w:t>
            </w:r>
          </w:p>
        </w:tc>
        <w:tc>
          <w:tcPr>
            <w:tcW w:w="790" w:type="pct"/>
            <w:vAlign w:val="center"/>
          </w:tcPr>
          <w:p w:rsidR="006A666C" w:rsidRPr="00E16A42" w:rsidRDefault="008A09F6" w:rsidP="006A666C">
            <w:pPr>
              <w:pStyle w:val="ListeParagraf"/>
              <w:tabs>
                <w:tab w:val="left" w:pos="1343"/>
              </w:tabs>
              <w:spacing w:after="0"/>
              <w:ind w:left="0"/>
              <w:jc w:val="center"/>
              <w:cnfStyle w:val="000000100000"/>
              <w:rPr>
                <w:rFonts w:cs="Times New Roman"/>
              </w:rPr>
            </w:pPr>
            <w:r>
              <w:rPr>
                <w:rFonts w:eastAsia="Calibri" w:cs="Times New Roman"/>
                <w:color w:val="002060"/>
              </w:rPr>
              <w:t>Müdür</w:t>
            </w:r>
          </w:p>
        </w:tc>
      </w:tr>
      <w:tr w:rsidR="006A666C" w:rsidRPr="00E16A42" w:rsidTr="00776568">
        <w:trPr>
          <w:cnfStyle w:val="000000010000"/>
          <w:trHeight w:val="280"/>
        </w:trPr>
        <w:tc>
          <w:tcPr>
            <w:cnfStyle w:val="001000000000"/>
            <w:tcW w:w="285" w:type="pct"/>
          </w:tcPr>
          <w:p w:rsidR="006A666C" w:rsidRPr="003C41AF" w:rsidRDefault="006A666C" w:rsidP="006A666C">
            <w:r w:rsidRPr="003C41AF">
              <w:t>28.</w:t>
            </w:r>
          </w:p>
        </w:tc>
        <w:tc>
          <w:tcPr>
            <w:tcW w:w="3925" w:type="pct"/>
          </w:tcPr>
          <w:p w:rsidR="006A666C" w:rsidRPr="003C41AF" w:rsidRDefault="006A666C" w:rsidP="006A666C">
            <w:pPr>
              <w:cnfStyle w:val="000000010000"/>
            </w:pPr>
            <w:proofErr w:type="gramStart"/>
            <w:r w:rsidRPr="003C41AF">
              <w:t>veli</w:t>
            </w:r>
            <w:proofErr w:type="gramEnd"/>
            <w:r w:rsidRPr="003C41AF">
              <w:t xml:space="preserve"> memnuniyet anketleri düzenlenecek ortak karar alma süreci gerçekleştirilecektir.</w:t>
            </w:r>
          </w:p>
        </w:tc>
        <w:tc>
          <w:tcPr>
            <w:tcW w:w="790" w:type="pct"/>
            <w:vAlign w:val="center"/>
          </w:tcPr>
          <w:p w:rsidR="006A666C" w:rsidRPr="00E16A42" w:rsidRDefault="008A09F6" w:rsidP="006A666C">
            <w:pPr>
              <w:pStyle w:val="ListeParagraf"/>
              <w:tabs>
                <w:tab w:val="left" w:pos="1343"/>
              </w:tabs>
              <w:spacing w:after="0"/>
              <w:ind w:left="0"/>
              <w:jc w:val="center"/>
              <w:cnfStyle w:val="000000010000"/>
              <w:rPr>
                <w:rFonts w:cs="Times New Roman"/>
              </w:rPr>
            </w:pPr>
            <w:r>
              <w:rPr>
                <w:rFonts w:eastAsia="Calibri" w:cs="Times New Roman"/>
                <w:color w:val="002060"/>
              </w:rPr>
              <w:t>Müdür</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29.</w:t>
            </w:r>
          </w:p>
        </w:tc>
        <w:tc>
          <w:tcPr>
            <w:tcW w:w="3925" w:type="pct"/>
          </w:tcPr>
          <w:p w:rsidR="006A666C" w:rsidRPr="003C41AF" w:rsidRDefault="006A666C" w:rsidP="006A666C">
            <w:pPr>
              <w:cnfStyle w:val="000000100000"/>
            </w:pPr>
            <w:r w:rsidRPr="003C41AF">
              <w:t>Resmi ve özel kurumlarla yapılan işbirliği sayısı artırılacak, beklentiler, görev ve sorumluluklar net bir şekilde belirlenecektir.</w:t>
            </w:r>
          </w:p>
        </w:tc>
        <w:tc>
          <w:tcPr>
            <w:tcW w:w="790" w:type="pct"/>
            <w:vAlign w:val="center"/>
          </w:tcPr>
          <w:p w:rsidR="006A666C" w:rsidRPr="00E16A42" w:rsidRDefault="008A09F6" w:rsidP="006A666C">
            <w:pPr>
              <w:pStyle w:val="ListeParagraf"/>
              <w:spacing w:after="0"/>
              <w:ind w:left="0"/>
              <w:jc w:val="center"/>
              <w:cnfStyle w:val="000000100000"/>
              <w:rPr>
                <w:rFonts w:cs="Times New Roman"/>
              </w:rPr>
            </w:pPr>
            <w:r>
              <w:rPr>
                <w:rFonts w:eastAsia="Calibri" w:cs="Times New Roman"/>
                <w:color w:val="002060"/>
              </w:rPr>
              <w:t>Müdür</w:t>
            </w:r>
          </w:p>
        </w:tc>
      </w:tr>
      <w:tr w:rsidR="006A666C" w:rsidRPr="00E16A42" w:rsidTr="00776568">
        <w:trPr>
          <w:cnfStyle w:val="000000010000"/>
          <w:trHeight w:val="280"/>
        </w:trPr>
        <w:tc>
          <w:tcPr>
            <w:cnfStyle w:val="001000000000"/>
            <w:tcW w:w="285" w:type="pct"/>
          </w:tcPr>
          <w:p w:rsidR="006A666C" w:rsidRPr="003C41AF" w:rsidRDefault="006A666C" w:rsidP="006A666C">
            <w:r w:rsidRPr="003C41AF">
              <w:t>30.</w:t>
            </w:r>
          </w:p>
        </w:tc>
        <w:tc>
          <w:tcPr>
            <w:tcW w:w="3925" w:type="pct"/>
          </w:tcPr>
          <w:p w:rsidR="006A666C" w:rsidRPr="003C41AF" w:rsidRDefault="006A666C" w:rsidP="006A666C">
            <w:pPr>
              <w:cnfStyle w:val="000000010000"/>
            </w:pPr>
            <w:r w:rsidRPr="003C41AF">
              <w:t>Okul iş, işlem ve hizmetlerinden uygun olanların elektronik ortama taşınması sağlanacaktır.</w:t>
            </w:r>
          </w:p>
        </w:tc>
        <w:tc>
          <w:tcPr>
            <w:tcW w:w="790" w:type="pct"/>
            <w:vAlign w:val="center"/>
          </w:tcPr>
          <w:p w:rsidR="006A666C" w:rsidRPr="00E16A42" w:rsidRDefault="008A09F6" w:rsidP="006A666C">
            <w:pPr>
              <w:pStyle w:val="ListeParagraf"/>
              <w:spacing w:after="0"/>
              <w:ind w:left="0"/>
              <w:jc w:val="center"/>
              <w:cnfStyle w:val="000000010000"/>
              <w:rPr>
                <w:rFonts w:cs="Times New Roman"/>
              </w:rPr>
            </w:pPr>
            <w:r>
              <w:rPr>
                <w:rFonts w:eastAsia="Calibri" w:cs="Times New Roman"/>
                <w:color w:val="002060"/>
              </w:rPr>
              <w:t>Müdür</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31.</w:t>
            </w:r>
          </w:p>
        </w:tc>
        <w:tc>
          <w:tcPr>
            <w:tcW w:w="3925" w:type="pct"/>
          </w:tcPr>
          <w:p w:rsidR="006A666C" w:rsidRDefault="006A666C" w:rsidP="006A666C">
            <w:pPr>
              <w:cnfStyle w:val="000000100000"/>
            </w:pPr>
            <w:r w:rsidRPr="003C41AF">
              <w:t>Yapılan faaliyetler yazılı ve görsel basın yolu paylaşılarak kamuoyuna duyurulacaktır.</w:t>
            </w:r>
          </w:p>
        </w:tc>
        <w:tc>
          <w:tcPr>
            <w:tcW w:w="790" w:type="pct"/>
            <w:vAlign w:val="center"/>
          </w:tcPr>
          <w:p w:rsidR="006A666C" w:rsidRPr="00E16A42" w:rsidRDefault="008A09F6" w:rsidP="006A666C">
            <w:pPr>
              <w:pStyle w:val="ListeParagraf"/>
              <w:spacing w:after="0"/>
              <w:ind w:left="0"/>
              <w:jc w:val="center"/>
              <w:cnfStyle w:val="000000100000"/>
            </w:pPr>
            <w:r>
              <w:rPr>
                <w:rFonts w:eastAsia="Calibri" w:cs="Times New Roman"/>
                <w:color w:val="002060"/>
              </w:rPr>
              <w:t>Müdür</w:t>
            </w:r>
          </w:p>
        </w:tc>
      </w:tr>
    </w:tbl>
    <w:p w:rsidR="00406371" w:rsidRPr="00E4254E" w:rsidRDefault="00406371" w:rsidP="00E63E66">
      <w:pPr>
        <w:pStyle w:val="ListeParagraf"/>
        <w:tabs>
          <w:tab w:val="left" w:pos="7310"/>
        </w:tabs>
        <w:spacing w:after="0" w:line="360" w:lineRule="auto"/>
        <w:ind w:left="0"/>
        <w:jc w:val="both"/>
        <w:rPr>
          <w:rFonts w:ascii="Times New Roman" w:hAnsi="Times New Roman"/>
          <w:b/>
          <w:i/>
          <w:sz w:val="24"/>
          <w:szCs w:val="24"/>
        </w:rPr>
      </w:pPr>
    </w:p>
    <w:p w:rsidR="00406371" w:rsidRPr="00585E58" w:rsidRDefault="00406371" w:rsidP="00585E58">
      <w:pPr>
        <w:spacing w:after="0"/>
        <w:jc w:val="both"/>
        <w:rPr>
          <w:rFonts w:asciiTheme="minorHAnsi" w:hAnsiTheme="minorHAnsi"/>
          <w:b/>
          <w:color w:val="9F2936" w:themeColor="accent2"/>
          <w:sz w:val="24"/>
        </w:rPr>
      </w:pPr>
    </w:p>
    <w:p w:rsidR="00EF7623" w:rsidRDefault="00EF7623">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377628" w:rsidRPr="00830BF4" w:rsidRDefault="00566D06" w:rsidP="00830BF4">
      <w:pPr>
        <w:pStyle w:val="Balk1"/>
        <w:numPr>
          <w:ilvl w:val="0"/>
          <w:numId w:val="35"/>
        </w:numPr>
        <w:ind w:left="567" w:hanging="141"/>
        <w:jc w:val="left"/>
        <w:rPr>
          <w:sz w:val="40"/>
          <w:szCs w:val="40"/>
        </w:rPr>
      </w:pPr>
      <w:bookmarkStart w:id="484" w:name="_Toc417984030"/>
      <w:r w:rsidRPr="007A63BB">
        <w:rPr>
          <w:sz w:val="40"/>
          <w:szCs w:val="40"/>
        </w:rPr>
        <w:lastRenderedPageBreak/>
        <w:t>BÖLÜM MALİYETLENDİRME</w:t>
      </w:r>
      <w:bookmarkEnd w:id="484"/>
      <w:r w:rsidR="00377628">
        <w:br w:type="page"/>
      </w:r>
    </w:p>
    <w:p w:rsidR="00377628" w:rsidRDefault="0007556E" w:rsidP="00DD4919">
      <w:pPr>
        <w:pStyle w:val="AltKonuBal"/>
        <w:rPr>
          <w:rStyle w:val="GlVurgulama"/>
          <w:b w:val="0"/>
          <w:bCs w:val="0"/>
          <w:color w:val="C00000"/>
        </w:rPr>
      </w:pPr>
      <w:bookmarkStart w:id="485" w:name="RANGE!A1:J114"/>
      <w:r>
        <w:rPr>
          <w:rStyle w:val="GlVurgulama"/>
          <w:b w:val="0"/>
          <w:bCs w:val="0"/>
          <w:color w:val="C00000"/>
        </w:rPr>
        <w:lastRenderedPageBreak/>
        <w:t>Tablo 15</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485"/>
      <w:r w:rsidR="002B38BC" w:rsidRPr="00DD4919">
        <w:rPr>
          <w:rStyle w:val="GlVurgulama"/>
          <w:b w:val="0"/>
          <w:bCs w:val="0"/>
          <w:color w:val="C00000"/>
        </w:rPr>
        <w:t xml:space="preserve"> / İHTİYAÇ TABLOSU</w:t>
      </w:r>
    </w:p>
    <w:tbl>
      <w:tblPr>
        <w:tblStyle w:val="AkKlavuz-Vurgu24"/>
        <w:tblW w:w="4699" w:type="pct"/>
        <w:tblLook w:val="04A0"/>
      </w:tblPr>
      <w:tblGrid>
        <w:gridCol w:w="2455"/>
        <w:gridCol w:w="1259"/>
        <w:gridCol w:w="1259"/>
        <w:gridCol w:w="1259"/>
        <w:gridCol w:w="1259"/>
        <w:gridCol w:w="1259"/>
        <w:gridCol w:w="511"/>
      </w:tblGrid>
      <w:tr w:rsidR="002111BF" w:rsidRPr="005C47D3" w:rsidTr="002111BF">
        <w:trPr>
          <w:cnfStyle w:val="100000000000"/>
          <w:cantSplit/>
          <w:trHeight w:val="1355"/>
        </w:trPr>
        <w:tc>
          <w:tcPr>
            <w:cnfStyle w:val="001000000000"/>
            <w:tcW w:w="1325"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2015</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2016</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2017</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2018</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2111BF" w:rsidRPr="005C47D3" w:rsidRDefault="002111BF" w:rsidP="00A44ADF">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2111BF" w:rsidRPr="005C47D3" w:rsidTr="002111BF">
        <w:trPr>
          <w:cnfStyle w:val="000000100000"/>
          <w:cantSplit/>
          <w:trHeight w:val="972"/>
        </w:trPr>
        <w:tc>
          <w:tcPr>
            <w:cnfStyle w:val="001000000000"/>
            <w:tcW w:w="1325" w:type="pct"/>
            <w:noWrap/>
            <w:vAlign w:val="center"/>
          </w:tcPr>
          <w:p w:rsidR="002111BF" w:rsidRDefault="002111BF" w:rsidP="00CD27C0">
            <w:pPr>
              <w:spacing w:after="0" w:line="240" w:lineRule="auto"/>
              <w:rPr>
                <w:color w:val="000000"/>
                <w:lang w:eastAsia="tr-TR"/>
              </w:rPr>
            </w:pPr>
            <w:r>
              <w:rPr>
                <w:color w:val="000000"/>
                <w:lang w:eastAsia="tr-TR"/>
              </w:rPr>
              <w:t>Bakanlık</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Milli Eğitim</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Hayırseverler</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Veliler</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8A09F6" w:rsidP="00CD27C0">
            <w:pPr>
              <w:spacing w:after="0" w:line="240" w:lineRule="auto"/>
              <w:rPr>
                <w:color w:val="000000"/>
                <w:lang w:eastAsia="tr-TR"/>
              </w:rPr>
            </w:pPr>
            <w:r>
              <w:rPr>
                <w:color w:val="000000"/>
                <w:lang w:eastAsia="tr-TR"/>
              </w:rPr>
              <w:t>Vakıf</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Personel ve Öğretmen</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Dernekler</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8A09F6"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8A09F6"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772056" w:rsidRPr="005C47D3" w:rsidTr="002111BF">
        <w:trPr>
          <w:cnfStyle w:val="000000100000"/>
          <w:cantSplit/>
          <w:trHeight w:val="972"/>
        </w:trPr>
        <w:tc>
          <w:tcPr>
            <w:cnfStyle w:val="001000000000"/>
            <w:tcW w:w="1325" w:type="pct"/>
            <w:noWrap/>
            <w:vAlign w:val="center"/>
          </w:tcPr>
          <w:p w:rsidR="00772056" w:rsidRDefault="00830BF4" w:rsidP="00CD27C0">
            <w:pPr>
              <w:spacing w:after="0" w:line="240" w:lineRule="auto"/>
              <w:rPr>
                <w:color w:val="000000"/>
                <w:lang w:eastAsia="tr-TR"/>
              </w:rPr>
            </w:pPr>
            <w:r>
              <w:rPr>
                <w:color w:val="000000"/>
                <w:lang w:eastAsia="tr-TR"/>
              </w:rPr>
              <w:t xml:space="preserve">Genel </w:t>
            </w:r>
            <w:r w:rsidR="00772056">
              <w:rPr>
                <w:color w:val="000000"/>
                <w:lang w:eastAsia="tr-TR"/>
              </w:rPr>
              <w:t>Toplam</w:t>
            </w:r>
          </w:p>
        </w:tc>
        <w:tc>
          <w:tcPr>
            <w:tcW w:w="680" w:type="pct"/>
            <w:noWrap/>
            <w:textDirection w:val="btLr"/>
            <w:vAlign w:val="center"/>
          </w:tcPr>
          <w:p w:rsidR="00772056"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772056"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772056"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772056"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772056" w:rsidRPr="005C47D3" w:rsidRDefault="008A09F6"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772056" w:rsidRPr="005C47D3" w:rsidRDefault="008A09F6"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bl>
    <w:p w:rsidR="008F13AE" w:rsidRPr="002111BF" w:rsidRDefault="008F13AE" w:rsidP="008F13AE">
      <w:pPr>
        <w:rPr>
          <w:b/>
          <w:color w:val="FF0000"/>
          <w:sz w:val="28"/>
        </w:rPr>
      </w:pPr>
    </w:p>
    <w:p w:rsidR="002111BF" w:rsidRDefault="002111BF" w:rsidP="008F13AE">
      <w:pPr>
        <w:rPr>
          <w:b/>
          <w:color w:val="FF0000"/>
          <w:sz w:val="28"/>
        </w:rPr>
      </w:pPr>
    </w:p>
    <w:p w:rsidR="008A09F6" w:rsidRDefault="008A09F6" w:rsidP="008F13AE">
      <w:pPr>
        <w:rPr>
          <w:b/>
          <w:color w:val="FF0000"/>
          <w:sz w:val="28"/>
        </w:rPr>
      </w:pPr>
    </w:p>
    <w:p w:rsidR="008A09F6" w:rsidRDefault="008A09F6" w:rsidP="008F13AE"/>
    <w:p w:rsidR="008A09F6" w:rsidRDefault="008A09F6" w:rsidP="008F13AE"/>
    <w:p w:rsidR="00DD4919" w:rsidRPr="00DD4919" w:rsidRDefault="00DD4919" w:rsidP="00DD4919">
      <w:pPr>
        <w:pStyle w:val="AltKonuBal"/>
        <w:rPr>
          <w:rStyle w:val="GlVurgulama"/>
          <w:b w:val="0"/>
          <w:bCs w:val="0"/>
          <w:color w:val="C00000"/>
        </w:rPr>
      </w:pPr>
      <w:r>
        <w:rPr>
          <w:rStyle w:val="GlVurgulama"/>
          <w:b w:val="0"/>
          <w:bCs w:val="0"/>
          <w:color w:val="C00000"/>
        </w:rPr>
        <w:t xml:space="preserve">Tablo </w:t>
      </w:r>
      <w:r w:rsidR="00C53863">
        <w:rPr>
          <w:rStyle w:val="GlVurgulama"/>
          <w:b w:val="0"/>
          <w:bCs w:val="0"/>
          <w:color w:val="C00000"/>
        </w:rPr>
        <w:t>16</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tblPr>
      <w:tblGrid>
        <w:gridCol w:w="1408"/>
        <w:gridCol w:w="1408"/>
        <w:gridCol w:w="1408"/>
        <w:gridCol w:w="1408"/>
        <w:gridCol w:w="1408"/>
        <w:gridCol w:w="1407"/>
        <w:gridCol w:w="1407"/>
      </w:tblGrid>
      <w:tr w:rsidR="00A44ADF" w:rsidRPr="007773C7" w:rsidTr="00441B49">
        <w:trPr>
          <w:cnfStyle w:val="100000000000"/>
          <w:trHeight w:val="428"/>
        </w:trPr>
        <w:tc>
          <w:tcPr>
            <w:cnfStyle w:val="00100000000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9A290D" w:rsidRPr="007773C7" w:rsidTr="009A290D">
        <w:trPr>
          <w:cnfStyle w:val="000000100000"/>
          <w:trHeight w:val="428"/>
        </w:trPr>
        <w:tc>
          <w:tcPr>
            <w:cnfStyle w:val="001000000000"/>
            <w:tcW w:w="714" w:type="pct"/>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noWrap/>
            <w:vAlign w:val="center"/>
          </w:tcPr>
          <w:p w:rsidR="009A290D" w:rsidRPr="007773C7" w:rsidRDefault="009A290D" w:rsidP="009A290D">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SAM 1 ile aynı değer</w:t>
            </w:r>
          </w:p>
        </w:tc>
        <w:tc>
          <w:tcPr>
            <w:tcW w:w="714" w:type="pct"/>
            <w:noWrap/>
          </w:tcPr>
          <w:p w:rsidR="009A290D" w:rsidRDefault="009A290D">
            <w:pPr>
              <w:cnfStyle w:val="000000100000"/>
            </w:pPr>
            <w:r w:rsidRPr="007D6907">
              <w:rPr>
                <w:rFonts w:eastAsia="Times New Roman"/>
                <w:color w:val="9F2936" w:themeColor="accent2"/>
                <w:sz w:val="16"/>
                <w:lang w:eastAsia="tr-TR"/>
              </w:rPr>
              <w:t>SAM 1 ile aynı değer</w:t>
            </w:r>
          </w:p>
        </w:tc>
        <w:tc>
          <w:tcPr>
            <w:tcW w:w="714" w:type="pct"/>
            <w:noWrap/>
          </w:tcPr>
          <w:p w:rsidR="009A290D" w:rsidRDefault="009A290D">
            <w:pPr>
              <w:cnfStyle w:val="000000100000"/>
            </w:pPr>
            <w:r w:rsidRPr="007D6907">
              <w:rPr>
                <w:rFonts w:eastAsia="Times New Roman"/>
                <w:color w:val="9F2936" w:themeColor="accent2"/>
                <w:sz w:val="16"/>
                <w:lang w:eastAsia="tr-TR"/>
              </w:rPr>
              <w:t>SAM 1 ile aynı değer</w:t>
            </w:r>
          </w:p>
        </w:tc>
        <w:tc>
          <w:tcPr>
            <w:tcW w:w="714" w:type="pct"/>
            <w:noWrap/>
          </w:tcPr>
          <w:p w:rsidR="009A290D" w:rsidRDefault="009A290D">
            <w:pPr>
              <w:cnfStyle w:val="000000100000"/>
            </w:pPr>
            <w:r w:rsidRPr="007D6907">
              <w:rPr>
                <w:rFonts w:eastAsia="Times New Roman"/>
                <w:color w:val="9F2936" w:themeColor="accent2"/>
                <w:sz w:val="16"/>
                <w:lang w:eastAsia="tr-TR"/>
              </w:rPr>
              <w:t>SAM 1 ile aynı değer</w:t>
            </w:r>
          </w:p>
        </w:tc>
        <w:tc>
          <w:tcPr>
            <w:tcW w:w="714" w:type="pct"/>
            <w:noWrap/>
          </w:tcPr>
          <w:p w:rsidR="009A290D" w:rsidRDefault="009A290D">
            <w:pPr>
              <w:cnfStyle w:val="000000100000"/>
            </w:pPr>
            <w:r w:rsidRPr="007D6907">
              <w:rPr>
                <w:rFonts w:eastAsia="Times New Roman"/>
                <w:color w:val="9F2936" w:themeColor="accent2"/>
                <w:sz w:val="16"/>
                <w:lang w:eastAsia="tr-TR"/>
              </w:rPr>
              <w:t>SAM 1 ile aynı değer</w:t>
            </w:r>
          </w:p>
        </w:tc>
        <w:tc>
          <w:tcPr>
            <w:tcW w:w="714" w:type="pct"/>
            <w:noWrap/>
            <w:vAlign w:val="center"/>
          </w:tcPr>
          <w:p w:rsidR="009A290D"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1D3261">
        <w:trPr>
          <w:cnfStyle w:val="000000010000"/>
          <w:trHeight w:val="776"/>
        </w:trPr>
        <w:tc>
          <w:tcPr>
            <w:cnfStyle w:val="001000000000"/>
            <w:tcW w:w="714" w:type="pct"/>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9A290D" w:rsidRPr="007773C7" w:rsidRDefault="009A290D"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SH1.1 ile aynı değer</w:t>
            </w:r>
          </w:p>
        </w:tc>
        <w:tc>
          <w:tcPr>
            <w:tcW w:w="714" w:type="pct"/>
            <w:noWrap/>
          </w:tcPr>
          <w:p w:rsidR="009A290D" w:rsidRDefault="009A290D">
            <w:pPr>
              <w:cnfStyle w:val="000000010000"/>
            </w:pPr>
            <w:r w:rsidRPr="003E428F">
              <w:rPr>
                <w:rFonts w:eastAsia="Times New Roman"/>
                <w:color w:val="9F2936" w:themeColor="accent2"/>
                <w:sz w:val="16"/>
                <w:lang w:eastAsia="tr-TR"/>
              </w:rPr>
              <w:t>SH1.1 ile aynı değer</w:t>
            </w:r>
          </w:p>
        </w:tc>
        <w:tc>
          <w:tcPr>
            <w:tcW w:w="714" w:type="pct"/>
            <w:noWrap/>
          </w:tcPr>
          <w:p w:rsidR="009A290D" w:rsidRDefault="009A290D">
            <w:pPr>
              <w:cnfStyle w:val="000000010000"/>
            </w:pPr>
            <w:r w:rsidRPr="003E428F">
              <w:rPr>
                <w:rFonts w:eastAsia="Times New Roman"/>
                <w:color w:val="9F2936" w:themeColor="accent2"/>
                <w:sz w:val="16"/>
                <w:lang w:eastAsia="tr-TR"/>
              </w:rPr>
              <w:t>SH1.1 ile aynı değer</w:t>
            </w:r>
          </w:p>
        </w:tc>
        <w:tc>
          <w:tcPr>
            <w:tcW w:w="714" w:type="pct"/>
            <w:noWrap/>
          </w:tcPr>
          <w:p w:rsidR="009A290D" w:rsidRDefault="009A290D">
            <w:pPr>
              <w:cnfStyle w:val="000000010000"/>
            </w:pPr>
            <w:r w:rsidRPr="003E428F">
              <w:rPr>
                <w:rFonts w:eastAsia="Times New Roman"/>
                <w:color w:val="9F2936" w:themeColor="accent2"/>
                <w:sz w:val="16"/>
                <w:lang w:eastAsia="tr-TR"/>
              </w:rPr>
              <w:t>SH1.1 ile aynı değer</w:t>
            </w:r>
          </w:p>
        </w:tc>
        <w:tc>
          <w:tcPr>
            <w:tcW w:w="714" w:type="pct"/>
            <w:noWrap/>
          </w:tcPr>
          <w:p w:rsidR="009A290D" w:rsidRDefault="009A290D">
            <w:pPr>
              <w:cnfStyle w:val="000000010000"/>
            </w:pPr>
            <w:r w:rsidRPr="003E428F">
              <w:rPr>
                <w:rFonts w:eastAsia="Times New Roman"/>
                <w:color w:val="9F2936" w:themeColor="accent2"/>
                <w:sz w:val="16"/>
                <w:lang w:eastAsia="tr-TR"/>
              </w:rPr>
              <w:t>SH1.1 ile aynı değer</w:t>
            </w:r>
          </w:p>
        </w:tc>
        <w:tc>
          <w:tcPr>
            <w:tcW w:w="714" w:type="pct"/>
            <w:noWrap/>
            <w:vAlign w:val="center"/>
          </w:tcPr>
          <w:p w:rsidR="009A290D" w:rsidRPr="007773C7" w:rsidRDefault="001D3261"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1.1</w:t>
            </w:r>
            <w:proofErr w:type="gramEnd"/>
          </w:p>
        </w:tc>
        <w:tc>
          <w:tcPr>
            <w:tcW w:w="714" w:type="pct"/>
            <w:shd w:val="clear" w:color="auto" w:fill="auto"/>
            <w:noWrap/>
            <w:vAlign w:val="center"/>
          </w:tcPr>
          <w:p w:rsidR="009A290D"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r w:rsidR="009A290D">
              <w:rPr>
                <w:rFonts w:eastAsia="Times New Roman"/>
                <w:color w:val="9F2936" w:themeColor="accent2"/>
                <w:sz w:val="16"/>
                <w:lang w:eastAsia="tr-TR"/>
              </w:rPr>
              <w:t>.</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vAlign w:val="center"/>
          </w:tcPr>
          <w:p w:rsidR="009A290D"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010000"/>
          <w:trHeight w:val="428"/>
        </w:trPr>
        <w:tc>
          <w:tcPr>
            <w:cnfStyle w:val="001000000000"/>
            <w:tcW w:w="714" w:type="pct"/>
            <w:shd w:val="clear" w:color="auto" w:fill="F2CDD1" w:themeFill="accent2" w:themeFillTint="33"/>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9A290D" w:rsidRPr="007773C7" w:rsidRDefault="009A290D"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 xml:space="preserve">SAM 2 </w:t>
            </w:r>
            <w:r w:rsidRPr="007D6907">
              <w:rPr>
                <w:rFonts w:eastAsia="Times New Roman"/>
                <w:color w:val="9F2936" w:themeColor="accent2"/>
                <w:sz w:val="16"/>
                <w:lang w:eastAsia="tr-TR"/>
              </w:rPr>
              <w:t>ile aynı değer</w:t>
            </w:r>
          </w:p>
        </w:tc>
        <w:tc>
          <w:tcPr>
            <w:tcW w:w="714" w:type="pct"/>
            <w:shd w:val="clear" w:color="auto" w:fill="F2CDD1" w:themeFill="accent2" w:themeFillTint="33"/>
            <w:noWrap/>
          </w:tcPr>
          <w:p w:rsidR="009A290D" w:rsidRDefault="009A290D">
            <w:pPr>
              <w:cnfStyle w:val="000000010000"/>
            </w:pPr>
            <w:r w:rsidRPr="00A42270">
              <w:rPr>
                <w:rFonts w:eastAsia="Times New Roman"/>
                <w:color w:val="9F2936" w:themeColor="accent2"/>
                <w:sz w:val="16"/>
                <w:lang w:eastAsia="tr-TR"/>
              </w:rPr>
              <w:t>SAM 2 ile aynı değer</w:t>
            </w:r>
          </w:p>
        </w:tc>
        <w:tc>
          <w:tcPr>
            <w:tcW w:w="714" w:type="pct"/>
            <w:shd w:val="clear" w:color="auto" w:fill="F2CDD1" w:themeFill="accent2" w:themeFillTint="33"/>
            <w:noWrap/>
          </w:tcPr>
          <w:p w:rsidR="009A290D" w:rsidRDefault="009A290D">
            <w:pPr>
              <w:cnfStyle w:val="000000010000"/>
            </w:pPr>
            <w:r w:rsidRPr="00A42270">
              <w:rPr>
                <w:rFonts w:eastAsia="Times New Roman"/>
                <w:color w:val="9F2936" w:themeColor="accent2"/>
                <w:sz w:val="16"/>
                <w:lang w:eastAsia="tr-TR"/>
              </w:rPr>
              <w:t>SAM 2 ile aynı değer</w:t>
            </w:r>
          </w:p>
        </w:tc>
        <w:tc>
          <w:tcPr>
            <w:tcW w:w="714" w:type="pct"/>
            <w:shd w:val="clear" w:color="auto" w:fill="F2CDD1" w:themeFill="accent2" w:themeFillTint="33"/>
            <w:noWrap/>
          </w:tcPr>
          <w:p w:rsidR="009A290D" w:rsidRDefault="009A290D">
            <w:pPr>
              <w:cnfStyle w:val="000000010000"/>
            </w:pPr>
            <w:r w:rsidRPr="00A42270">
              <w:rPr>
                <w:rFonts w:eastAsia="Times New Roman"/>
                <w:color w:val="9F2936" w:themeColor="accent2"/>
                <w:sz w:val="16"/>
                <w:lang w:eastAsia="tr-TR"/>
              </w:rPr>
              <w:t>SAM 2 ile aynı değer</w:t>
            </w:r>
          </w:p>
        </w:tc>
        <w:tc>
          <w:tcPr>
            <w:tcW w:w="714" w:type="pct"/>
            <w:shd w:val="clear" w:color="auto" w:fill="F2CDD1" w:themeFill="accent2" w:themeFillTint="33"/>
            <w:noWrap/>
          </w:tcPr>
          <w:p w:rsidR="009A290D" w:rsidRDefault="009A290D">
            <w:pPr>
              <w:cnfStyle w:val="000000010000"/>
            </w:pPr>
            <w:r w:rsidRPr="00A42270">
              <w:rPr>
                <w:rFonts w:eastAsia="Times New Roman"/>
                <w:color w:val="9F2936" w:themeColor="accent2"/>
                <w:sz w:val="16"/>
                <w:lang w:eastAsia="tr-TR"/>
              </w:rPr>
              <w:t>SAM 2 ile aynı değer</w:t>
            </w:r>
          </w:p>
        </w:tc>
        <w:tc>
          <w:tcPr>
            <w:tcW w:w="714" w:type="pct"/>
            <w:shd w:val="clear" w:color="auto" w:fill="F2CDD1" w:themeFill="accent2" w:themeFillTint="33"/>
            <w:noWrap/>
            <w:vAlign w:val="center"/>
          </w:tcPr>
          <w:p w:rsidR="009A290D" w:rsidRPr="007773C7" w:rsidRDefault="001D3261"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9A290D" w:rsidRPr="007773C7" w:rsidRDefault="009A290D" w:rsidP="002F3283">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 xml:space="preserve">SH </w:t>
            </w:r>
            <w:proofErr w:type="gramStart"/>
            <w:r>
              <w:rPr>
                <w:rFonts w:eastAsia="Times New Roman"/>
                <w:color w:val="9F2936" w:themeColor="accent2"/>
                <w:sz w:val="16"/>
                <w:lang w:eastAsia="tr-TR"/>
              </w:rPr>
              <w:t>2.1</w:t>
            </w:r>
            <w:proofErr w:type="gramEnd"/>
            <w:r>
              <w:rPr>
                <w:rFonts w:eastAsia="Times New Roman"/>
                <w:color w:val="9F2936" w:themeColor="accent2"/>
                <w:sz w:val="16"/>
                <w:lang w:eastAsia="tr-TR"/>
              </w:rPr>
              <w:t xml:space="preserve"> ve SH 2.2 </w:t>
            </w:r>
          </w:p>
        </w:tc>
        <w:tc>
          <w:tcPr>
            <w:tcW w:w="714" w:type="pct"/>
            <w:shd w:val="clear" w:color="auto" w:fill="auto"/>
            <w:noWrap/>
          </w:tcPr>
          <w:p w:rsidR="009A290D" w:rsidRPr="009A290D" w:rsidRDefault="009A290D" w:rsidP="002F3283">
            <w:pPr>
              <w:spacing w:after="0" w:line="240" w:lineRule="auto"/>
              <w:jc w:val="right"/>
              <w:cnfStyle w:val="000000100000"/>
              <w:rPr>
                <w:rFonts w:eastAsia="Times New Roman"/>
                <w:color w:val="9F2936" w:themeColor="accent2"/>
                <w:sz w:val="16"/>
                <w:lang w:eastAsia="tr-TR"/>
              </w:rPr>
            </w:pPr>
            <w:r w:rsidRPr="009A290D">
              <w:rPr>
                <w:rFonts w:eastAsia="Times New Roman"/>
                <w:color w:val="9F2936" w:themeColor="accent2"/>
                <w:sz w:val="16"/>
                <w:lang w:eastAsia="tr-TR"/>
              </w:rPr>
              <w:t xml:space="preserve">SH </w:t>
            </w:r>
            <w:proofErr w:type="gramStart"/>
            <w:r w:rsidRPr="009A290D">
              <w:rPr>
                <w:rFonts w:eastAsia="Times New Roman"/>
                <w:color w:val="9F2936" w:themeColor="accent2"/>
                <w:sz w:val="16"/>
                <w:lang w:eastAsia="tr-TR"/>
              </w:rPr>
              <w:t>2.1</w:t>
            </w:r>
            <w:proofErr w:type="gramEnd"/>
            <w:r w:rsidRPr="009A290D">
              <w:rPr>
                <w:rFonts w:eastAsia="Times New Roman"/>
                <w:color w:val="9F2936" w:themeColor="accent2"/>
                <w:sz w:val="16"/>
                <w:lang w:eastAsia="tr-TR"/>
              </w:rPr>
              <w:t xml:space="preserve"> ve SH 2.2 </w:t>
            </w:r>
          </w:p>
        </w:tc>
        <w:tc>
          <w:tcPr>
            <w:tcW w:w="714" w:type="pct"/>
            <w:shd w:val="clear" w:color="auto" w:fill="auto"/>
            <w:noWrap/>
          </w:tcPr>
          <w:p w:rsidR="009A290D" w:rsidRPr="009A290D" w:rsidRDefault="009A290D" w:rsidP="002F3283">
            <w:pPr>
              <w:spacing w:after="0" w:line="240" w:lineRule="auto"/>
              <w:jc w:val="right"/>
              <w:cnfStyle w:val="000000100000"/>
              <w:rPr>
                <w:rFonts w:eastAsia="Times New Roman"/>
                <w:color w:val="9F2936" w:themeColor="accent2"/>
                <w:sz w:val="16"/>
                <w:lang w:eastAsia="tr-TR"/>
              </w:rPr>
            </w:pPr>
            <w:r w:rsidRPr="009A290D">
              <w:rPr>
                <w:rFonts w:eastAsia="Times New Roman"/>
                <w:color w:val="9F2936" w:themeColor="accent2"/>
                <w:sz w:val="16"/>
                <w:lang w:eastAsia="tr-TR"/>
              </w:rPr>
              <w:t xml:space="preserve">SH </w:t>
            </w:r>
            <w:proofErr w:type="gramStart"/>
            <w:r w:rsidRPr="009A290D">
              <w:rPr>
                <w:rFonts w:eastAsia="Times New Roman"/>
                <w:color w:val="9F2936" w:themeColor="accent2"/>
                <w:sz w:val="16"/>
                <w:lang w:eastAsia="tr-TR"/>
              </w:rPr>
              <w:t>2.1</w:t>
            </w:r>
            <w:proofErr w:type="gramEnd"/>
            <w:r w:rsidRPr="009A290D">
              <w:rPr>
                <w:rFonts w:eastAsia="Times New Roman"/>
                <w:color w:val="9F2936" w:themeColor="accent2"/>
                <w:sz w:val="16"/>
                <w:lang w:eastAsia="tr-TR"/>
              </w:rPr>
              <w:t xml:space="preserve"> ve SH 2.2 </w:t>
            </w:r>
          </w:p>
        </w:tc>
        <w:tc>
          <w:tcPr>
            <w:tcW w:w="714" w:type="pct"/>
            <w:shd w:val="clear" w:color="auto" w:fill="auto"/>
            <w:noWrap/>
          </w:tcPr>
          <w:p w:rsidR="009A290D" w:rsidRPr="009A290D" w:rsidRDefault="009A290D" w:rsidP="002F3283">
            <w:pPr>
              <w:spacing w:after="0" w:line="240" w:lineRule="auto"/>
              <w:jc w:val="right"/>
              <w:cnfStyle w:val="000000100000"/>
              <w:rPr>
                <w:rFonts w:eastAsia="Times New Roman"/>
                <w:color w:val="9F2936" w:themeColor="accent2"/>
                <w:sz w:val="16"/>
                <w:lang w:eastAsia="tr-TR"/>
              </w:rPr>
            </w:pPr>
            <w:r w:rsidRPr="009A290D">
              <w:rPr>
                <w:rFonts w:eastAsia="Times New Roman"/>
                <w:color w:val="9F2936" w:themeColor="accent2"/>
                <w:sz w:val="16"/>
                <w:lang w:eastAsia="tr-TR"/>
              </w:rPr>
              <w:t xml:space="preserve">SH </w:t>
            </w:r>
            <w:proofErr w:type="gramStart"/>
            <w:r w:rsidRPr="009A290D">
              <w:rPr>
                <w:rFonts w:eastAsia="Times New Roman"/>
                <w:color w:val="9F2936" w:themeColor="accent2"/>
                <w:sz w:val="16"/>
                <w:lang w:eastAsia="tr-TR"/>
              </w:rPr>
              <w:t>2.1</w:t>
            </w:r>
            <w:proofErr w:type="gramEnd"/>
            <w:r w:rsidRPr="009A290D">
              <w:rPr>
                <w:rFonts w:eastAsia="Times New Roman"/>
                <w:color w:val="9F2936" w:themeColor="accent2"/>
                <w:sz w:val="16"/>
                <w:lang w:eastAsia="tr-TR"/>
              </w:rPr>
              <w:t xml:space="preserve"> ve SH 2.2 </w:t>
            </w:r>
          </w:p>
        </w:tc>
        <w:tc>
          <w:tcPr>
            <w:tcW w:w="714" w:type="pct"/>
            <w:shd w:val="clear" w:color="auto" w:fill="auto"/>
            <w:noWrap/>
          </w:tcPr>
          <w:p w:rsidR="009A290D" w:rsidRPr="009A290D" w:rsidRDefault="009A290D" w:rsidP="002F3283">
            <w:pPr>
              <w:spacing w:after="0" w:line="240" w:lineRule="auto"/>
              <w:jc w:val="right"/>
              <w:cnfStyle w:val="000000100000"/>
              <w:rPr>
                <w:rFonts w:eastAsia="Times New Roman"/>
                <w:color w:val="9F2936" w:themeColor="accent2"/>
                <w:sz w:val="16"/>
                <w:lang w:eastAsia="tr-TR"/>
              </w:rPr>
            </w:pPr>
            <w:r w:rsidRPr="009A290D">
              <w:rPr>
                <w:rFonts w:eastAsia="Times New Roman"/>
                <w:color w:val="9F2936" w:themeColor="accent2"/>
                <w:sz w:val="16"/>
                <w:lang w:eastAsia="tr-TR"/>
              </w:rPr>
              <w:t xml:space="preserve">SH </w:t>
            </w:r>
            <w:proofErr w:type="gramStart"/>
            <w:r w:rsidRPr="009A290D">
              <w:rPr>
                <w:rFonts w:eastAsia="Times New Roman"/>
                <w:color w:val="9F2936" w:themeColor="accent2"/>
                <w:sz w:val="16"/>
                <w:lang w:eastAsia="tr-TR"/>
              </w:rPr>
              <w:t>2.1</w:t>
            </w:r>
            <w:proofErr w:type="gramEnd"/>
            <w:r w:rsidRPr="009A290D">
              <w:rPr>
                <w:rFonts w:eastAsia="Times New Roman"/>
                <w:color w:val="9F2936" w:themeColor="accent2"/>
                <w:sz w:val="16"/>
                <w:lang w:eastAsia="tr-TR"/>
              </w:rPr>
              <w:t xml:space="preserve"> ve SH 2.2 </w:t>
            </w:r>
          </w:p>
        </w:tc>
        <w:tc>
          <w:tcPr>
            <w:tcW w:w="714" w:type="pct"/>
            <w:shd w:val="clear" w:color="auto" w:fill="auto"/>
            <w:noWrap/>
            <w:vAlign w:val="center"/>
          </w:tcPr>
          <w:p w:rsidR="009A290D" w:rsidRPr="007773C7" w:rsidRDefault="002F3283"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01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2.1</w:t>
            </w:r>
            <w:proofErr w:type="gramEnd"/>
          </w:p>
        </w:tc>
        <w:tc>
          <w:tcPr>
            <w:tcW w:w="714" w:type="pct"/>
            <w:shd w:val="clear" w:color="auto" w:fill="auto"/>
            <w:noWrap/>
          </w:tcPr>
          <w:p w:rsidR="009A290D"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010000"/>
            </w:pPr>
            <w:r>
              <w:rPr>
                <w:rFonts w:eastAsia="Times New Roman"/>
                <w:color w:val="9F2936" w:themeColor="accent2"/>
                <w:sz w:val="16"/>
                <w:lang w:eastAsia="tr-TR"/>
              </w:rPr>
              <w:t>0</w:t>
            </w:r>
          </w:p>
        </w:tc>
        <w:tc>
          <w:tcPr>
            <w:tcW w:w="714" w:type="pct"/>
            <w:shd w:val="clear" w:color="auto" w:fill="auto"/>
            <w:noWrap/>
            <w:vAlign w:val="center"/>
          </w:tcPr>
          <w:p w:rsidR="009A290D" w:rsidRPr="007773C7" w:rsidRDefault="001D3261"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2.2</w:t>
            </w:r>
            <w:proofErr w:type="gramEnd"/>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9A290D" w:rsidRDefault="001D3261">
            <w:pPr>
              <w:cnfStyle w:val="000000100000"/>
            </w:pPr>
            <w:r>
              <w:rPr>
                <w:rFonts w:eastAsia="Times New Roman"/>
                <w:color w:val="9F2936" w:themeColor="accent2"/>
                <w:sz w:val="16"/>
                <w:lang w:eastAsia="tr-TR"/>
              </w:rPr>
              <w:t>0</w:t>
            </w:r>
          </w:p>
        </w:tc>
        <w:tc>
          <w:tcPr>
            <w:tcW w:w="714" w:type="pct"/>
            <w:shd w:val="clear" w:color="auto" w:fill="auto"/>
            <w:noWrap/>
            <w:vAlign w:val="center"/>
          </w:tcPr>
          <w:p w:rsidR="009A290D"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010000"/>
          <w:trHeight w:val="428"/>
        </w:trPr>
        <w:tc>
          <w:tcPr>
            <w:cnfStyle w:val="001000000000"/>
            <w:tcW w:w="714" w:type="pct"/>
            <w:shd w:val="clear" w:color="auto" w:fill="F2CDD1" w:themeFill="accent2" w:themeFillTint="33"/>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9A290D" w:rsidRPr="007773C7" w:rsidRDefault="009A290D"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 xml:space="preserve">SAM 3 </w:t>
            </w:r>
            <w:r w:rsidRPr="007D6907">
              <w:rPr>
                <w:rFonts w:eastAsia="Times New Roman"/>
                <w:color w:val="9F2936" w:themeColor="accent2"/>
                <w:sz w:val="16"/>
                <w:lang w:eastAsia="tr-TR"/>
              </w:rPr>
              <w:t>ile aynı değer</w:t>
            </w:r>
          </w:p>
        </w:tc>
        <w:tc>
          <w:tcPr>
            <w:tcW w:w="714" w:type="pct"/>
            <w:shd w:val="clear" w:color="auto" w:fill="F2CDD1" w:themeFill="accent2" w:themeFillTint="33"/>
            <w:noWrap/>
          </w:tcPr>
          <w:p w:rsidR="009A290D" w:rsidRDefault="009A290D">
            <w:pPr>
              <w:cnfStyle w:val="000000010000"/>
            </w:pPr>
            <w:r w:rsidRPr="00A8374C">
              <w:rPr>
                <w:rFonts w:eastAsia="Times New Roman"/>
                <w:color w:val="9F2936" w:themeColor="accent2"/>
                <w:sz w:val="16"/>
                <w:lang w:eastAsia="tr-TR"/>
              </w:rPr>
              <w:t>SAM 3 ile aynı değer</w:t>
            </w:r>
          </w:p>
        </w:tc>
        <w:tc>
          <w:tcPr>
            <w:tcW w:w="714" w:type="pct"/>
            <w:shd w:val="clear" w:color="auto" w:fill="F2CDD1" w:themeFill="accent2" w:themeFillTint="33"/>
            <w:noWrap/>
          </w:tcPr>
          <w:p w:rsidR="009A290D" w:rsidRDefault="009A290D">
            <w:pPr>
              <w:cnfStyle w:val="000000010000"/>
            </w:pPr>
            <w:r w:rsidRPr="00A8374C">
              <w:rPr>
                <w:rFonts w:eastAsia="Times New Roman"/>
                <w:color w:val="9F2936" w:themeColor="accent2"/>
                <w:sz w:val="16"/>
                <w:lang w:eastAsia="tr-TR"/>
              </w:rPr>
              <w:t>SAM 3 ile aynı değer</w:t>
            </w:r>
          </w:p>
        </w:tc>
        <w:tc>
          <w:tcPr>
            <w:tcW w:w="714" w:type="pct"/>
            <w:shd w:val="clear" w:color="auto" w:fill="F2CDD1" w:themeFill="accent2" w:themeFillTint="33"/>
            <w:noWrap/>
          </w:tcPr>
          <w:p w:rsidR="009A290D" w:rsidRDefault="009A290D">
            <w:pPr>
              <w:cnfStyle w:val="000000010000"/>
            </w:pPr>
            <w:r w:rsidRPr="00A8374C">
              <w:rPr>
                <w:rFonts w:eastAsia="Times New Roman"/>
                <w:color w:val="9F2936" w:themeColor="accent2"/>
                <w:sz w:val="16"/>
                <w:lang w:eastAsia="tr-TR"/>
              </w:rPr>
              <w:t>SAM 3 ile aynı değer</w:t>
            </w:r>
          </w:p>
        </w:tc>
        <w:tc>
          <w:tcPr>
            <w:tcW w:w="714" w:type="pct"/>
            <w:shd w:val="clear" w:color="auto" w:fill="F2CDD1" w:themeFill="accent2" w:themeFillTint="33"/>
            <w:noWrap/>
          </w:tcPr>
          <w:p w:rsidR="009A290D" w:rsidRDefault="009A290D">
            <w:pPr>
              <w:cnfStyle w:val="000000010000"/>
            </w:pPr>
            <w:r w:rsidRPr="00A8374C">
              <w:rPr>
                <w:rFonts w:eastAsia="Times New Roman"/>
                <w:color w:val="9F2936" w:themeColor="accent2"/>
                <w:sz w:val="16"/>
                <w:lang w:eastAsia="tr-TR"/>
              </w:rPr>
              <w:t>SAM 3 ile aynı değer</w:t>
            </w:r>
          </w:p>
        </w:tc>
        <w:tc>
          <w:tcPr>
            <w:tcW w:w="714" w:type="pct"/>
            <w:shd w:val="clear" w:color="auto" w:fill="F2CDD1" w:themeFill="accent2" w:themeFillTint="33"/>
            <w:noWrap/>
            <w:vAlign w:val="center"/>
          </w:tcPr>
          <w:p w:rsidR="009A290D" w:rsidRPr="007773C7" w:rsidRDefault="002F3283"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A290D" w:rsidRPr="007773C7" w:rsidTr="00776568">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9A290D" w:rsidRPr="007773C7" w:rsidRDefault="009A290D" w:rsidP="002F3283">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SH3.</w:t>
            </w:r>
            <w:proofErr w:type="gramStart"/>
            <w:r>
              <w:rPr>
                <w:rFonts w:eastAsia="Times New Roman"/>
                <w:color w:val="9F2936" w:themeColor="accent2"/>
                <w:sz w:val="16"/>
                <w:lang w:eastAsia="tr-TR"/>
              </w:rPr>
              <w:t>1 , 3</w:t>
            </w:r>
            <w:proofErr w:type="gramEnd"/>
            <w:r>
              <w:rPr>
                <w:rFonts w:eastAsia="Times New Roman"/>
                <w:color w:val="9F2936" w:themeColor="accent2"/>
                <w:sz w:val="16"/>
                <w:lang w:eastAsia="tr-TR"/>
              </w:rPr>
              <w:t xml:space="preserve">.2 ve 3.3 </w:t>
            </w:r>
          </w:p>
        </w:tc>
        <w:tc>
          <w:tcPr>
            <w:tcW w:w="714" w:type="pct"/>
            <w:shd w:val="clear" w:color="auto" w:fill="auto"/>
            <w:noWrap/>
          </w:tcPr>
          <w:p w:rsidR="009A290D" w:rsidRDefault="009A290D" w:rsidP="002F3283">
            <w:pPr>
              <w:cnfStyle w:val="000000100000"/>
            </w:pPr>
            <w:r w:rsidRPr="00115350">
              <w:rPr>
                <w:rFonts w:eastAsia="Times New Roman"/>
                <w:color w:val="9F2936" w:themeColor="accent2"/>
                <w:sz w:val="16"/>
                <w:lang w:eastAsia="tr-TR"/>
              </w:rPr>
              <w:t>SH3.</w:t>
            </w:r>
            <w:proofErr w:type="gramStart"/>
            <w:r w:rsidRPr="00115350">
              <w:rPr>
                <w:rFonts w:eastAsia="Times New Roman"/>
                <w:color w:val="9F2936" w:themeColor="accent2"/>
                <w:sz w:val="16"/>
                <w:lang w:eastAsia="tr-TR"/>
              </w:rPr>
              <w:t>1 , 3</w:t>
            </w:r>
            <w:proofErr w:type="gramEnd"/>
            <w:r w:rsidRPr="00115350">
              <w:rPr>
                <w:rFonts w:eastAsia="Times New Roman"/>
                <w:color w:val="9F2936" w:themeColor="accent2"/>
                <w:sz w:val="16"/>
                <w:lang w:eastAsia="tr-TR"/>
              </w:rPr>
              <w:t xml:space="preserve">.2 ve 3.3 </w:t>
            </w:r>
          </w:p>
        </w:tc>
        <w:tc>
          <w:tcPr>
            <w:tcW w:w="714" w:type="pct"/>
            <w:shd w:val="clear" w:color="auto" w:fill="auto"/>
            <w:noWrap/>
          </w:tcPr>
          <w:p w:rsidR="009A290D" w:rsidRDefault="009A290D" w:rsidP="002F3283">
            <w:pPr>
              <w:cnfStyle w:val="000000100000"/>
            </w:pPr>
            <w:r w:rsidRPr="00115350">
              <w:rPr>
                <w:rFonts w:eastAsia="Times New Roman"/>
                <w:color w:val="9F2936" w:themeColor="accent2"/>
                <w:sz w:val="16"/>
                <w:lang w:eastAsia="tr-TR"/>
              </w:rPr>
              <w:t>SH3.</w:t>
            </w:r>
            <w:proofErr w:type="gramStart"/>
            <w:r w:rsidRPr="00115350">
              <w:rPr>
                <w:rFonts w:eastAsia="Times New Roman"/>
                <w:color w:val="9F2936" w:themeColor="accent2"/>
                <w:sz w:val="16"/>
                <w:lang w:eastAsia="tr-TR"/>
              </w:rPr>
              <w:t>1 , 3</w:t>
            </w:r>
            <w:proofErr w:type="gramEnd"/>
            <w:r w:rsidRPr="00115350">
              <w:rPr>
                <w:rFonts w:eastAsia="Times New Roman"/>
                <w:color w:val="9F2936" w:themeColor="accent2"/>
                <w:sz w:val="16"/>
                <w:lang w:eastAsia="tr-TR"/>
              </w:rPr>
              <w:t xml:space="preserve">.2 ve 3.3 </w:t>
            </w:r>
          </w:p>
        </w:tc>
        <w:tc>
          <w:tcPr>
            <w:tcW w:w="714" w:type="pct"/>
            <w:shd w:val="clear" w:color="auto" w:fill="auto"/>
            <w:noWrap/>
          </w:tcPr>
          <w:p w:rsidR="009A290D" w:rsidRDefault="009A290D" w:rsidP="002F3283">
            <w:pPr>
              <w:cnfStyle w:val="000000100000"/>
            </w:pPr>
            <w:r w:rsidRPr="00115350">
              <w:rPr>
                <w:rFonts w:eastAsia="Times New Roman"/>
                <w:color w:val="9F2936" w:themeColor="accent2"/>
                <w:sz w:val="16"/>
                <w:lang w:eastAsia="tr-TR"/>
              </w:rPr>
              <w:t>SH3.</w:t>
            </w:r>
            <w:proofErr w:type="gramStart"/>
            <w:r w:rsidRPr="00115350">
              <w:rPr>
                <w:rFonts w:eastAsia="Times New Roman"/>
                <w:color w:val="9F2936" w:themeColor="accent2"/>
                <w:sz w:val="16"/>
                <w:lang w:eastAsia="tr-TR"/>
              </w:rPr>
              <w:t>1 , 3</w:t>
            </w:r>
            <w:proofErr w:type="gramEnd"/>
            <w:r w:rsidRPr="00115350">
              <w:rPr>
                <w:rFonts w:eastAsia="Times New Roman"/>
                <w:color w:val="9F2936" w:themeColor="accent2"/>
                <w:sz w:val="16"/>
                <w:lang w:eastAsia="tr-TR"/>
              </w:rPr>
              <w:t xml:space="preserve">.2 ve 3.3 </w:t>
            </w:r>
          </w:p>
        </w:tc>
        <w:tc>
          <w:tcPr>
            <w:tcW w:w="714" w:type="pct"/>
            <w:shd w:val="clear" w:color="auto" w:fill="auto"/>
            <w:noWrap/>
          </w:tcPr>
          <w:p w:rsidR="009A290D" w:rsidRDefault="009A290D" w:rsidP="002F3283">
            <w:pPr>
              <w:cnfStyle w:val="000000100000"/>
            </w:pPr>
            <w:r w:rsidRPr="00115350">
              <w:rPr>
                <w:rFonts w:eastAsia="Times New Roman"/>
                <w:color w:val="9F2936" w:themeColor="accent2"/>
                <w:sz w:val="16"/>
                <w:lang w:eastAsia="tr-TR"/>
              </w:rPr>
              <w:t>SH3.</w:t>
            </w:r>
            <w:proofErr w:type="gramStart"/>
            <w:r w:rsidRPr="00115350">
              <w:rPr>
                <w:rFonts w:eastAsia="Times New Roman"/>
                <w:color w:val="9F2936" w:themeColor="accent2"/>
                <w:sz w:val="16"/>
                <w:lang w:eastAsia="tr-TR"/>
              </w:rPr>
              <w:t>1 , 3</w:t>
            </w:r>
            <w:proofErr w:type="gramEnd"/>
            <w:r w:rsidRPr="00115350">
              <w:rPr>
                <w:rFonts w:eastAsia="Times New Roman"/>
                <w:color w:val="9F2936" w:themeColor="accent2"/>
                <w:sz w:val="16"/>
                <w:lang w:eastAsia="tr-TR"/>
              </w:rPr>
              <w:t xml:space="preserve">.2 ve 3.3 </w:t>
            </w:r>
          </w:p>
        </w:tc>
        <w:tc>
          <w:tcPr>
            <w:tcW w:w="714" w:type="pct"/>
            <w:shd w:val="clear" w:color="auto" w:fill="auto"/>
            <w:noWrap/>
            <w:vAlign w:val="center"/>
          </w:tcPr>
          <w:p w:rsidR="009A290D"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776568">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3.1</w:t>
            </w:r>
            <w:proofErr w:type="gramEnd"/>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1D3261"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776568">
        <w:trPr>
          <w:cnfStyle w:val="00000010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3.2</w:t>
            </w:r>
            <w:proofErr w:type="gramEnd"/>
          </w:p>
        </w:tc>
        <w:tc>
          <w:tcPr>
            <w:tcW w:w="714" w:type="pct"/>
            <w:shd w:val="clear" w:color="auto" w:fill="auto"/>
            <w:noWrap/>
          </w:tcPr>
          <w:p w:rsidR="00772056"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100000"/>
            </w:pPr>
            <w:r>
              <w:rPr>
                <w:rFonts w:eastAsia="Times New Roman"/>
                <w:color w:val="9F2936" w:themeColor="accent2"/>
                <w:sz w:val="16"/>
                <w:lang w:eastAsia="tr-TR"/>
              </w:rPr>
              <w:t>0</w:t>
            </w:r>
            <w:r w:rsidR="00772056" w:rsidRPr="00127D8C">
              <w:rPr>
                <w:rFonts w:eastAsia="Times New Roman"/>
                <w:color w:val="9F2936" w:themeColor="accent2"/>
                <w:sz w:val="16"/>
                <w:lang w:eastAsia="tr-TR"/>
              </w:rPr>
              <w:t>.</w:t>
            </w:r>
          </w:p>
        </w:tc>
        <w:tc>
          <w:tcPr>
            <w:tcW w:w="714" w:type="pct"/>
            <w:shd w:val="clear" w:color="auto" w:fill="auto"/>
            <w:noWrap/>
          </w:tcPr>
          <w:p w:rsidR="00772056" w:rsidRDefault="001D3261">
            <w:pPr>
              <w:cnfStyle w:val="00000010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100000"/>
            </w:pP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1D3261"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776568">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3.3</w:t>
            </w:r>
            <w:proofErr w:type="gramEnd"/>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1D3261"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776568">
        <w:trPr>
          <w:cnfStyle w:val="000000100000"/>
          <w:cantSplit/>
          <w:trHeight w:val="1027"/>
        </w:trPr>
        <w:tc>
          <w:tcPr>
            <w:cnfStyle w:val="001000000000"/>
            <w:tcW w:w="714" w:type="pct"/>
            <w:shd w:val="clear" w:color="auto" w:fill="F2CDD1" w:themeFill="accent2" w:themeFillTint="33"/>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tcPr>
          <w:p w:rsidR="00772056" w:rsidRPr="007773C7" w:rsidRDefault="00772056" w:rsidP="002F3283">
            <w:pPr>
              <w:spacing w:after="0" w:line="240" w:lineRule="auto"/>
              <w:jc w:val="right"/>
              <w:cnfStyle w:val="000000100000"/>
              <w:rPr>
                <w:rFonts w:eastAsia="Times New Roman"/>
                <w:color w:val="9F2936" w:themeColor="accent2"/>
                <w:sz w:val="16"/>
                <w:lang w:eastAsia="tr-TR"/>
              </w:rPr>
            </w:pPr>
            <w:proofErr w:type="gramStart"/>
            <w:r>
              <w:rPr>
                <w:rFonts w:eastAsia="Times New Roman"/>
                <w:color w:val="9F2936" w:themeColor="accent2"/>
                <w:sz w:val="16"/>
                <w:lang w:eastAsia="tr-TR"/>
              </w:rPr>
              <w:t>Tema1 , 2</w:t>
            </w:r>
            <w:proofErr w:type="gramEnd"/>
            <w:r>
              <w:rPr>
                <w:rFonts w:eastAsia="Times New Roman"/>
                <w:color w:val="9F2936" w:themeColor="accent2"/>
                <w:sz w:val="16"/>
                <w:lang w:eastAsia="tr-TR"/>
              </w:rPr>
              <w:t xml:space="preserve"> ve 3</w:t>
            </w:r>
          </w:p>
        </w:tc>
        <w:tc>
          <w:tcPr>
            <w:tcW w:w="714" w:type="pct"/>
            <w:shd w:val="clear" w:color="auto" w:fill="F2CDD1" w:themeFill="accent2" w:themeFillTint="33"/>
            <w:noWrap/>
          </w:tcPr>
          <w:p w:rsidR="00772056" w:rsidRDefault="00772056" w:rsidP="002F3283">
            <w:pPr>
              <w:cnfStyle w:val="000000100000"/>
            </w:pPr>
            <w:proofErr w:type="gramStart"/>
            <w:r w:rsidRPr="00BF09DB">
              <w:rPr>
                <w:rFonts w:eastAsia="Times New Roman"/>
                <w:color w:val="9F2936" w:themeColor="accent2"/>
                <w:sz w:val="16"/>
                <w:lang w:eastAsia="tr-TR"/>
              </w:rPr>
              <w:t>Tema1 , 2</w:t>
            </w:r>
            <w:proofErr w:type="gramEnd"/>
            <w:r w:rsidRPr="00BF09DB">
              <w:rPr>
                <w:rFonts w:eastAsia="Times New Roman"/>
                <w:color w:val="9F2936" w:themeColor="accent2"/>
                <w:sz w:val="16"/>
                <w:lang w:eastAsia="tr-TR"/>
              </w:rPr>
              <w:t xml:space="preserve"> ve 3</w:t>
            </w:r>
          </w:p>
        </w:tc>
        <w:tc>
          <w:tcPr>
            <w:tcW w:w="714" w:type="pct"/>
            <w:shd w:val="clear" w:color="auto" w:fill="F2CDD1" w:themeFill="accent2" w:themeFillTint="33"/>
            <w:noWrap/>
          </w:tcPr>
          <w:p w:rsidR="00772056" w:rsidRDefault="00772056" w:rsidP="002F3283">
            <w:pPr>
              <w:cnfStyle w:val="000000100000"/>
            </w:pPr>
            <w:proofErr w:type="gramStart"/>
            <w:r w:rsidRPr="00BF09DB">
              <w:rPr>
                <w:rFonts w:eastAsia="Times New Roman"/>
                <w:color w:val="9F2936" w:themeColor="accent2"/>
                <w:sz w:val="16"/>
                <w:lang w:eastAsia="tr-TR"/>
              </w:rPr>
              <w:t>Tema1 , 2</w:t>
            </w:r>
            <w:proofErr w:type="gramEnd"/>
            <w:r w:rsidRPr="00BF09DB">
              <w:rPr>
                <w:rFonts w:eastAsia="Times New Roman"/>
                <w:color w:val="9F2936" w:themeColor="accent2"/>
                <w:sz w:val="16"/>
                <w:lang w:eastAsia="tr-TR"/>
              </w:rPr>
              <w:t xml:space="preserve"> ve 3</w:t>
            </w:r>
          </w:p>
        </w:tc>
        <w:tc>
          <w:tcPr>
            <w:tcW w:w="714" w:type="pct"/>
            <w:shd w:val="clear" w:color="auto" w:fill="F2CDD1" w:themeFill="accent2" w:themeFillTint="33"/>
            <w:noWrap/>
          </w:tcPr>
          <w:p w:rsidR="00772056" w:rsidRDefault="00772056" w:rsidP="002F3283">
            <w:pPr>
              <w:cnfStyle w:val="000000100000"/>
            </w:pPr>
            <w:proofErr w:type="gramStart"/>
            <w:r w:rsidRPr="00BF09DB">
              <w:rPr>
                <w:rFonts w:eastAsia="Times New Roman"/>
                <w:color w:val="9F2936" w:themeColor="accent2"/>
                <w:sz w:val="16"/>
                <w:lang w:eastAsia="tr-TR"/>
              </w:rPr>
              <w:t>Tema1 , 2</w:t>
            </w:r>
            <w:proofErr w:type="gramEnd"/>
            <w:r w:rsidRPr="00BF09DB">
              <w:rPr>
                <w:rFonts w:eastAsia="Times New Roman"/>
                <w:color w:val="9F2936" w:themeColor="accent2"/>
                <w:sz w:val="16"/>
                <w:lang w:eastAsia="tr-TR"/>
              </w:rPr>
              <w:t xml:space="preserve"> ve 3</w:t>
            </w:r>
          </w:p>
        </w:tc>
        <w:tc>
          <w:tcPr>
            <w:tcW w:w="714" w:type="pct"/>
            <w:shd w:val="clear" w:color="auto" w:fill="F2CDD1" w:themeFill="accent2" w:themeFillTint="33"/>
            <w:noWrap/>
          </w:tcPr>
          <w:p w:rsidR="00772056" w:rsidRDefault="00772056" w:rsidP="002F3283">
            <w:pPr>
              <w:cnfStyle w:val="000000100000"/>
            </w:pPr>
            <w:proofErr w:type="gramStart"/>
            <w:r w:rsidRPr="00BF09DB">
              <w:rPr>
                <w:rFonts w:eastAsia="Times New Roman"/>
                <w:color w:val="9F2936" w:themeColor="accent2"/>
                <w:sz w:val="16"/>
                <w:lang w:eastAsia="tr-TR"/>
              </w:rPr>
              <w:t>Tema1 , 2</w:t>
            </w:r>
            <w:proofErr w:type="gramEnd"/>
            <w:r w:rsidRPr="00BF09DB">
              <w:rPr>
                <w:rFonts w:eastAsia="Times New Roman"/>
                <w:color w:val="9F2936" w:themeColor="accent2"/>
                <w:sz w:val="16"/>
                <w:lang w:eastAsia="tr-TR"/>
              </w:rPr>
              <w:t xml:space="preserve"> ve 3</w:t>
            </w:r>
          </w:p>
        </w:tc>
        <w:tc>
          <w:tcPr>
            <w:tcW w:w="714" w:type="pct"/>
            <w:shd w:val="clear" w:color="auto" w:fill="F2CDD1" w:themeFill="accent2" w:themeFillTint="33"/>
            <w:noWrap/>
            <w:vAlign w:val="center"/>
          </w:tcPr>
          <w:p w:rsidR="00772056" w:rsidRPr="007773C7" w:rsidRDefault="002F3283"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830BF4">
        <w:trPr>
          <w:cnfStyle w:val="000000010000"/>
          <w:cantSplit/>
          <w:trHeight w:val="936"/>
        </w:trPr>
        <w:tc>
          <w:tcPr>
            <w:cnfStyle w:val="001000000000"/>
            <w:tcW w:w="714" w:type="pct"/>
            <w:shd w:val="clear" w:color="auto" w:fill="auto"/>
            <w:vAlign w:val="center"/>
            <w:hideMark/>
          </w:tcPr>
          <w:p w:rsidR="00772056" w:rsidRPr="00A44ADF" w:rsidRDefault="00772056" w:rsidP="002F3283">
            <w:pPr>
              <w:spacing w:after="0" w:line="240" w:lineRule="auto"/>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772056" w:rsidRPr="00A44ADF" w:rsidRDefault="001D3261" w:rsidP="001D3261">
            <w:pPr>
              <w:spacing w:after="0" w:line="240" w:lineRule="auto"/>
              <w:cnfStyle w:val="00000001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tcPr>
          <w:p w:rsidR="00772056" w:rsidRDefault="001D3261">
            <w:pPr>
              <w:cnfStyle w:val="000000010000"/>
            </w:pPr>
            <w:r>
              <w:rPr>
                <w:rFonts w:eastAsia="Times New Roman"/>
                <w:color w:val="9F2936" w:themeColor="accent2"/>
                <w:sz w:val="16"/>
                <w:lang w:eastAsia="tr-TR"/>
              </w:rPr>
              <w:t>0</w:t>
            </w:r>
          </w:p>
        </w:tc>
        <w:tc>
          <w:tcPr>
            <w:tcW w:w="714" w:type="pct"/>
            <w:shd w:val="clear" w:color="auto" w:fill="auto"/>
            <w:noWrap/>
            <w:vAlign w:val="center"/>
          </w:tcPr>
          <w:p w:rsidR="00772056" w:rsidRPr="00A44ADF" w:rsidRDefault="002F3283"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772056" w:rsidRPr="007773C7" w:rsidTr="00776568">
        <w:trPr>
          <w:cnfStyle w:val="000000100000"/>
          <w:cantSplit/>
          <w:trHeight w:val="936"/>
        </w:trPr>
        <w:tc>
          <w:tcPr>
            <w:cnfStyle w:val="001000000000"/>
            <w:tcW w:w="714" w:type="pct"/>
            <w:shd w:val="clear" w:color="auto" w:fill="F2CDD1" w:themeFill="accent2" w:themeFillTint="33"/>
            <w:vAlign w:val="center"/>
          </w:tcPr>
          <w:p w:rsidR="00772056" w:rsidRDefault="00772056"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772056" w:rsidRPr="00A44ADF" w:rsidRDefault="00772056"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772056" w:rsidRPr="00FA6FB5" w:rsidRDefault="002F3283" w:rsidP="002F3283">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F2CDD1" w:themeFill="accent2" w:themeFillTint="33"/>
            <w:noWrap/>
          </w:tcPr>
          <w:p w:rsidR="00772056" w:rsidRDefault="002F3283">
            <w:pPr>
              <w:cnfStyle w:val="000000100000"/>
            </w:pPr>
            <w:r>
              <w:rPr>
                <w:rFonts w:eastAsia="Times New Roman"/>
                <w:color w:val="9F2936" w:themeColor="accent2"/>
                <w:sz w:val="16"/>
                <w:lang w:eastAsia="tr-TR"/>
              </w:rPr>
              <w:t>0</w:t>
            </w:r>
          </w:p>
        </w:tc>
        <w:tc>
          <w:tcPr>
            <w:tcW w:w="714" w:type="pct"/>
            <w:shd w:val="clear" w:color="auto" w:fill="F2CDD1" w:themeFill="accent2" w:themeFillTint="33"/>
            <w:noWrap/>
          </w:tcPr>
          <w:p w:rsidR="00772056" w:rsidRDefault="002F3283">
            <w:pPr>
              <w:cnfStyle w:val="000000100000"/>
            </w:pPr>
            <w:r>
              <w:rPr>
                <w:rFonts w:eastAsia="Times New Roman"/>
                <w:color w:val="9F2936" w:themeColor="accent2"/>
                <w:sz w:val="16"/>
                <w:lang w:eastAsia="tr-TR"/>
              </w:rPr>
              <w:t>0</w:t>
            </w:r>
          </w:p>
        </w:tc>
        <w:tc>
          <w:tcPr>
            <w:tcW w:w="714" w:type="pct"/>
            <w:shd w:val="clear" w:color="auto" w:fill="F2CDD1" w:themeFill="accent2" w:themeFillTint="33"/>
            <w:noWrap/>
          </w:tcPr>
          <w:p w:rsidR="00772056" w:rsidRDefault="002F3283">
            <w:pPr>
              <w:cnfStyle w:val="000000100000"/>
            </w:pPr>
            <w:r>
              <w:rPr>
                <w:rFonts w:eastAsia="Times New Roman"/>
                <w:color w:val="9F2936" w:themeColor="accent2"/>
                <w:sz w:val="16"/>
                <w:lang w:eastAsia="tr-TR"/>
              </w:rPr>
              <w:t>0</w:t>
            </w:r>
          </w:p>
        </w:tc>
        <w:tc>
          <w:tcPr>
            <w:tcW w:w="714" w:type="pct"/>
            <w:shd w:val="clear" w:color="auto" w:fill="F2CDD1" w:themeFill="accent2" w:themeFillTint="33"/>
            <w:noWrap/>
          </w:tcPr>
          <w:p w:rsidR="00772056" w:rsidRDefault="002F3283">
            <w:pPr>
              <w:cnfStyle w:val="000000100000"/>
            </w:pPr>
            <w:r>
              <w:rPr>
                <w:rFonts w:eastAsia="Times New Roman"/>
                <w:color w:val="9F2936" w:themeColor="accent2"/>
                <w:sz w:val="16"/>
                <w:lang w:eastAsia="tr-TR"/>
              </w:rPr>
              <w:t>0</w:t>
            </w:r>
          </w:p>
        </w:tc>
        <w:tc>
          <w:tcPr>
            <w:tcW w:w="714" w:type="pct"/>
            <w:shd w:val="clear" w:color="auto" w:fill="F2CDD1" w:themeFill="accent2" w:themeFillTint="33"/>
            <w:noWrap/>
          </w:tcPr>
          <w:p w:rsidR="00772056" w:rsidRPr="00FA6FB5" w:rsidRDefault="002F3283" w:rsidP="00FA6FB5">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bl>
    <w:p w:rsidR="00DD4919" w:rsidRDefault="00DD4919" w:rsidP="00E202EB"/>
    <w:p w:rsidR="00BB1DFC" w:rsidRDefault="00BB1DFC">
      <w:pPr>
        <w:spacing w:after="0" w:line="240" w:lineRule="auto"/>
      </w:pPr>
    </w:p>
    <w:p w:rsidR="00BB1DFC" w:rsidRDefault="00BB1DFC">
      <w:pPr>
        <w:spacing w:after="0" w:line="240" w:lineRule="auto"/>
      </w:pPr>
    </w:p>
    <w:p w:rsidR="00141229" w:rsidRPr="00141229" w:rsidRDefault="002B38BC" w:rsidP="00705C13">
      <w:pPr>
        <w:pStyle w:val="Balk1"/>
        <w:keepLines/>
        <w:numPr>
          <w:ilvl w:val="0"/>
          <w:numId w:val="30"/>
        </w:numPr>
        <w:spacing w:before="480" w:after="360" w:line="276" w:lineRule="auto"/>
        <w:ind w:firstLine="284"/>
        <w:jc w:val="left"/>
        <w:rPr>
          <w:sz w:val="40"/>
          <w:szCs w:val="40"/>
        </w:rPr>
      </w:pPr>
      <w:bookmarkStart w:id="486" w:name="_Toc409281040"/>
      <w:bookmarkStart w:id="487" w:name="_Toc410741147"/>
      <w:bookmarkStart w:id="488" w:name="_Toc417984031"/>
      <w:r w:rsidRPr="00141229">
        <w:rPr>
          <w:sz w:val="40"/>
          <w:szCs w:val="40"/>
        </w:rPr>
        <w:lastRenderedPageBreak/>
        <w:t>BÖLÜM</w:t>
      </w:r>
      <w:bookmarkStart w:id="489" w:name="_Toc409281041"/>
      <w:bookmarkStart w:id="490" w:name="_Toc410741148"/>
      <w:bookmarkEnd w:id="486"/>
      <w:bookmarkEnd w:id="487"/>
      <w:r w:rsidRPr="00141229">
        <w:rPr>
          <w:sz w:val="40"/>
          <w:szCs w:val="40"/>
        </w:rPr>
        <w:t>İZLEME ve DEĞERLENDİRME</w:t>
      </w:r>
      <w:bookmarkEnd w:id="488"/>
      <w:bookmarkEnd w:id="489"/>
      <w:bookmarkEnd w:id="490"/>
    </w:p>
    <w:p w:rsidR="00CB3D23" w:rsidRPr="00D10318" w:rsidRDefault="005A56A1" w:rsidP="00CB3D23">
      <w:pPr>
        <w:jc w:val="center"/>
        <w:rPr>
          <w:rFonts w:ascii="Arial" w:hAnsi="Arial" w:cs="Arial"/>
          <w:b/>
          <w:sz w:val="24"/>
          <w:szCs w:val="24"/>
        </w:rPr>
      </w:pPr>
      <w:r w:rsidRPr="00D10318">
        <w:rPr>
          <w:rFonts w:ascii="Arial" w:hAnsi="Arial" w:cs="Arial"/>
          <w:b/>
          <w:sz w:val="24"/>
          <w:szCs w:val="24"/>
        </w:rPr>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2F3283" w:rsidP="0007556E">
      <w:pPr>
        <w:spacing w:after="0" w:line="360" w:lineRule="auto"/>
        <w:ind w:firstLine="709"/>
        <w:jc w:val="both"/>
        <w:rPr>
          <w:rFonts w:asciiTheme="minorHAnsi" w:hAnsiTheme="minorHAnsi"/>
          <w:b/>
          <w:sz w:val="24"/>
          <w:szCs w:val="24"/>
        </w:rPr>
      </w:pPr>
      <w:r>
        <w:rPr>
          <w:rFonts w:asciiTheme="minorHAnsi" w:hAnsiTheme="minorHAnsi"/>
          <w:sz w:val="24"/>
          <w:szCs w:val="24"/>
        </w:rPr>
        <w:t>Araplı İmam Hatip Ortaokulu</w:t>
      </w:r>
      <w:r w:rsidR="00CB3D23" w:rsidRPr="0007556E">
        <w:rPr>
          <w:rFonts w:asciiTheme="minorHAnsi" w:hAnsiTheme="minorHAnsi"/>
          <w:sz w:val="24"/>
          <w:szCs w:val="24"/>
        </w:rPr>
        <w:t xml:space="preserve"> Müdürlüğü</w:t>
      </w:r>
      <w:r>
        <w:rPr>
          <w:rFonts w:asciiTheme="minorHAnsi" w:hAnsiTheme="minorHAnsi"/>
          <w:sz w:val="24"/>
          <w:szCs w:val="24"/>
        </w:rPr>
        <w:t xml:space="preserve"> </w:t>
      </w:r>
      <w:r w:rsidR="00CB3D23" w:rsidRPr="0007556E">
        <w:rPr>
          <w:rFonts w:asciiTheme="minorHAnsi" w:hAnsiTheme="minorHAnsi"/>
          <w:sz w:val="24"/>
          <w:szCs w:val="24"/>
        </w:rPr>
        <w:t>2015-2019 Stratejik Planı’nı hazırlamıştır. Hazırlanan planın gerçekleşme durumlarının tespiti ve gerekli önlemlerin zamanında ve etkin biçimde alınabilmesi için 2015-2019 Stratejik Planı İzleme ve Değerlendirme Modeli geliştirilmiştir.</w:t>
      </w:r>
    </w:p>
    <w:p w:rsidR="00CB3D23" w:rsidRPr="0007556E" w:rsidRDefault="00CB3D23" w:rsidP="0007556E">
      <w:pPr>
        <w:autoSpaceDE w:val="0"/>
        <w:autoSpaceDN w:val="0"/>
        <w:adjustRightInd w:val="0"/>
        <w:spacing w:after="0" w:line="360" w:lineRule="auto"/>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CB3D23"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2015-2019 Stratejik Planı İzleme ve Değerlendirme Modeli’nin çerçevesini;</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2015-2019 Stratejik Planı ve performans programlarında yer alan performans göstergelerinin gerçekleşme durumlarının tespit edilmesi,</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B36098" w:rsidRPr="0007556E" w:rsidRDefault="00B36098" w:rsidP="0007556E">
      <w:pPr>
        <w:spacing w:after="0" w:line="360" w:lineRule="auto"/>
        <w:jc w:val="both"/>
        <w:rPr>
          <w:rFonts w:asciiTheme="minorHAnsi" w:hAnsiTheme="minorHAnsi"/>
          <w:sz w:val="24"/>
          <w:szCs w:val="24"/>
        </w:rPr>
      </w:pPr>
      <w:proofErr w:type="gramStart"/>
      <w:r w:rsidRPr="0007556E">
        <w:rPr>
          <w:rFonts w:asciiTheme="minorHAnsi" w:hAnsiTheme="minorHAnsi"/>
          <w:sz w:val="24"/>
          <w:szCs w:val="24"/>
        </w:rPr>
        <w:t>süreçleri</w:t>
      </w:r>
      <w:proofErr w:type="gramEnd"/>
      <w:r w:rsidRPr="0007556E">
        <w:rPr>
          <w:rFonts w:asciiTheme="minorHAnsi" w:hAnsiTheme="minorHAnsi"/>
          <w:sz w:val="24"/>
          <w:szCs w:val="24"/>
        </w:rPr>
        <w:t xml:space="preserve"> oluşturmaktadır.</w:t>
      </w:r>
    </w:p>
    <w:p w:rsidR="00CF433A"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2015-2019 Stratejik Planı’nda yer alan performans göstergelerinin gerçekleşme durumlarının tespiti yılda iki kez yapılacaktır. Yılın ilk altı aylık dönemini kapsayan birinci izleme kapsamında, </w:t>
      </w:r>
      <w:r w:rsidR="00CF433A" w:rsidRPr="0007556E">
        <w:rPr>
          <w:rFonts w:asciiTheme="minorHAnsi" w:hAnsiTheme="minorHAnsi"/>
          <w:sz w:val="24"/>
          <w:szCs w:val="24"/>
        </w:rPr>
        <w:t>ARGE Birimi tarafından birimlerinden sorumlu oldukları göstergeler ile ilgili gerçekleşme durumlarına ilişkin verilerin toplanması sağlanacaktır.</w:t>
      </w:r>
    </w:p>
    <w:p w:rsidR="00CB3D23" w:rsidRPr="0007556E" w:rsidRDefault="00CB3D23" w:rsidP="0007556E">
      <w:pPr>
        <w:spacing w:after="0" w:line="360" w:lineRule="auto"/>
        <w:jc w:val="both"/>
        <w:rPr>
          <w:rFonts w:asciiTheme="minorHAnsi" w:hAnsiTheme="minorHAnsi"/>
          <w:sz w:val="24"/>
          <w:szCs w:val="24"/>
        </w:rPr>
      </w:pPr>
      <w:r w:rsidRPr="0007556E">
        <w:rPr>
          <w:rFonts w:asciiTheme="minorHAnsi" w:hAnsiTheme="minorHAnsi"/>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CB3D23"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sidR="00CF433A" w:rsidRPr="0007556E">
        <w:rPr>
          <w:rFonts w:asciiTheme="minorHAnsi" w:hAnsiTheme="minorHAnsi"/>
          <w:sz w:val="24"/>
          <w:szCs w:val="24"/>
        </w:rPr>
        <w:t>ARGE Birimi tarafından birimlerinden sorumlu oldukları göstergeler ile ilgili gerçekleşme durumlarına ilişkin verilerin toplanması sağlanacaktır.</w:t>
      </w:r>
      <w:r w:rsidR="002F3283">
        <w:rPr>
          <w:rFonts w:asciiTheme="minorHAnsi" w:hAnsiTheme="minorHAnsi"/>
          <w:sz w:val="24"/>
          <w:szCs w:val="24"/>
        </w:rPr>
        <w:t xml:space="preserve"> </w:t>
      </w:r>
      <w:r w:rsidR="00BC0341" w:rsidRPr="0007556E">
        <w:rPr>
          <w:rFonts w:asciiTheme="minorHAnsi" w:hAnsiTheme="minorHAnsi"/>
          <w:sz w:val="24"/>
          <w:szCs w:val="24"/>
        </w:rPr>
        <w:t>Yılsonu</w:t>
      </w:r>
      <w:r w:rsidRPr="0007556E">
        <w:rPr>
          <w:rFonts w:asciiTheme="minorHAnsi" w:hAnsiTheme="minorHAnsi"/>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0C3E3F" w:rsidRPr="00B36098" w:rsidRDefault="000C3E3F" w:rsidP="0007556E">
      <w:pPr>
        <w:spacing w:after="0"/>
        <w:jc w:val="both"/>
        <w:rPr>
          <w:rFonts w:ascii="Times New Roman" w:hAnsi="Times New Roman"/>
          <w:sz w:val="24"/>
          <w:szCs w:val="24"/>
        </w:rPr>
      </w:pPr>
    </w:p>
    <w:p w:rsidR="002B38BC" w:rsidRPr="00BC0341" w:rsidRDefault="0007556E" w:rsidP="00DD4919">
      <w:pPr>
        <w:pStyle w:val="AltKonuBal"/>
        <w:rPr>
          <w:rFonts w:ascii="Times New Roman" w:hAnsi="Times New Roman"/>
          <w:lang w:eastAsia="tr-TR"/>
        </w:rPr>
      </w:pPr>
      <w:r>
        <w:rPr>
          <w:rStyle w:val="GlVurgulama"/>
          <w:b w:val="0"/>
          <w:bCs w:val="0"/>
          <w:color w:val="C00000"/>
        </w:rPr>
        <w:t>Tablo</w:t>
      </w:r>
      <w:r w:rsidR="00441B49">
        <w:rPr>
          <w:rStyle w:val="GlVurgulama"/>
          <w:b w:val="0"/>
          <w:bCs w:val="0"/>
          <w:color w:val="C00000"/>
        </w:rPr>
        <w:t>17</w:t>
      </w:r>
      <w:r w:rsidR="00DD4919" w:rsidRPr="00DD4919">
        <w:rPr>
          <w:rStyle w:val="GlVurgulama"/>
          <w:b w:val="0"/>
          <w:bCs w:val="0"/>
          <w:color w:val="C00000"/>
        </w:rPr>
        <w:t xml:space="preserve">: </w:t>
      </w:r>
      <w:r w:rsidR="00DD4919">
        <w:rPr>
          <w:rStyle w:val="GlVurgulama"/>
          <w:b w:val="0"/>
          <w:bCs w:val="0"/>
          <w:color w:val="C00000"/>
        </w:rPr>
        <w:t>İZLEME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CB3D23" w:rsidRPr="00BC0341" w:rsidTr="00CF433A">
        <w:trPr>
          <w:cnfStyle w:val="1000000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Zaman Kapsamı</w:t>
            </w:r>
          </w:p>
        </w:tc>
      </w:tr>
      <w:tr w:rsidR="00CB3D23" w:rsidRPr="00BC0341" w:rsidTr="00CF433A">
        <w:trPr>
          <w:cnfStyle w:val="0000001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rPr>
                <w:rFonts w:cs="Times New Roman"/>
              </w:rPr>
            </w:pPr>
            <w:r w:rsidRPr="00BC0341">
              <w:rPr>
                <w:rFonts w:cs="Times New Roman"/>
              </w:rPr>
              <w:t xml:space="preserve">Her yılın </w:t>
            </w:r>
            <w:r w:rsidRPr="00BC0341">
              <w:rPr>
                <w:rFonts w:cs="Times New Roman"/>
              </w:rPr>
              <w:br/>
              <w:t>Temmuz ayı içerisinde</w:t>
            </w:r>
          </w:p>
        </w:tc>
        <w:tc>
          <w:tcPr>
            <w:tcW w:w="3969" w:type="dxa"/>
            <w:vAlign w:val="center"/>
          </w:tcPr>
          <w:p w:rsidR="00CB3D23" w:rsidRPr="00BC0341" w:rsidRDefault="00CB3D23" w:rsidP="00705C13">
            <w:pPr>
              <w:pStyle w:val="ListeParagraf"/>
              <w:numPr>
                <w:ilvl w:val="0"/>
                <w:numId w:val="32"/>
              </w:numPr>
              <w:spacing w:after="0" w:line="360" w:lineRule="auto"/>
              <w:ind w:left="49" w:hanging="104"/>
              <w:cnfStyle w:val="000000100000"/>
              <w:rPr>
                <w:rFonts w:cs="Times New Roman"/>
              </w:rPr>
            </w:pPr>
            <w:r w:rsidRPr="00BC0341">
              <w:rPr>
                <w:rFonts w:cs="Times New Roman"/>
              </w:rPr>
              <w:t>ARGE Birimi tarafından birimlerinden sorumlu oldukları göstergeler ile ilgili gerçekleşme durumlarına ilişkin veriler</w:t>
            </w:r>
            <w:r w:rsidR="00CF433A" w:rsidRPr="00BC0341">
              <w:rPr>
                <w:rFonts w:cs="Times New Roman"/>
              </w:rPr>
              <w:t>in toplanması</w:t>
            </w:r>
          </w:p>
          <w:p w:rsidR="00CB3D23" w:rsidRPr="00BC0341" w:rsidRDefault="00CB3D23" w:rsidP="00705C13">
            <w:pPr>
              <w:pStyle w:val="ListeParagraf"/>
              <w:numPr>
                <w:ilvl w:val="0"/>
                <w:numId w:val="32"/>
              </w:numPr>
              <w:spacing w:after="0" w:line="360" w:lineRule="auto"/>
              <w:ind w:left="49" w:hanging="104"/>
              <w:cnfStyle w:val="000000100000"/>
              <w:rPr>
                <w:rFonts w:cs="Times New Roman"/>
              </w:rPr>
            </w:pPr>
            <w:r w:rsidRPr="00BC0341">
              <w:rPr>
                <w:rFonts w:cs="Times New Roman"/>
              </w:rPr>
              <w:t>Göstergelerin gerçekleşme durumları hakkında hazırlanan raporun üst yöneticiye sunulması</w:t>
            </w:r>
          </w:p>
        </w:tc>
        <w:tc>
          <w:tcPr>
            <w:tcW w:w="1242" w:type="dxa"/>
            <w:vAlign w:val="center"/>
          </w:tcPr>
          <w:p w:rsidR="00CB3D23" w:rsidRPr="00BC0341" w:rsidRDefault="00CB3D23" w:rsidP="00BC0341">
            <w:pPr>
              <w:spacing w:after="0" w:line="360" w:lineRule="auto"/>
              <w:cnfStyle w:val="000000100000"/>
              <w:rPr>
                <w:rFonts w:cs="Times New Roman"/>
                <w:b/>
              </w:rPr>
            </w:pPr>
            <w:r w:rsidRPr="00BC0341">
              <w:rPr>
                <w:rFonts w:cs="Times New Roman"/>
                <w:b/>
              </w:rPr>
              <w:t>Ocak-Temmuz dönemi</w:t>
            </w:r>
          </w:p>
        </w:tc>
      </w:tr>
      <w:tr w:rsidR="00CB3D23" w:rsidRPr="00BC0341" w:rsidTr="00CF433A">
        <w:trPr>
          <w:cnfStyle w:val="00000001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rPr>
                <w:rFonts w:cs="Times New Roman"/>
              </w:rPr>
            </w:pPr>
            <w:r w:rsidRPr="00BC0341">
              <w:rPr>
                <w:rFonts w:cs="Times New Roman"/>
              </w:rPr>
              <w:t>İzleyen yılın Şubat ayı sonuna kadar</w:t>
            </w:r>
          </w:p>
        </w:tc>
        <w:tc>
          <w:tcPr>
            <w:tcW w:w="3969" w:type="dxa"/>
            <w:vAlign w:val="center"/>
          </w:tcPr>
          <w:p w:rsidR="00CB3D23" w:rsidRPr="00BC0341" w:rsidRDefault="00CF433A" w:rsidP="00705C13">
            <w:pPr>
              <w:pStyle w:val="ListeParagraf"/>
              <w:numPr>
                <w:ilvl w:val="0"/>
                <w:numId w:val="32"/>
              </w:numPr>
              <w:spacing w:after="0" w:line="360" w:lineRule="auto"/>
              <w:ind w:left="49" w:hanging="104"/>
              <w:cnfStyle w:val="000000010000"/>
              <w:rPr>
                <w:rFonts w:cs="Times New Roman"/>
              </w:rPr>
            </w:pPr>
            <w:r w:rsidRPr="00BC0341">
              <w:rPr>
                <w:rFonts w:cs="Times New Roman"/>
              </w:rPr>
              <w:t>ARGE Birimi tarafından birimlerinden sorumlu oldukları göstergeler ile ilgili gerçekleşme durumlarına ilişkin verilerin toplanması</w:t>
            </w:r>
          </w:p>
          <w:p w:rsidR="00CB3D23" w:rsidRPr="00BC0341" w:rsidRDefault="00CB3D23" w:rsidP="00705C13">
            <w:pPr>
              <w:pStyle w:val="ListeParagraf"/>
              <w:numPr>
                <w:ilvl w:val="0"/>
                <w:numId w:val="32"/>
              </w:numPr>
              <w:spacing w:after="0" w:line="360" w:lineRule="auto"/>
              <w:ind w:left="49" w:hanging="104"/>
              <w:cnfStyle w:val="000000010000"/>
              <w:rPr>
                <w:rFonts w:cs="Times New Roman"/>
              </w:rPr>
            </w:pPr>
            <w:r w:rsidRPr="00BC0341">
              <w:rPr>
                <w:rFonts w:cs="Times New Roman"/>
              </w:rPr>
              <w:t xml:space="preserve">Üst yönetici </w:t>
            </w:r>
            <w:r w:rsidR="00BC0341" w:rsidRPr="00BC0341">
              <w:rPr>
                <w:rFonts w:cs="Times New Roman"/>
              </w:rPr>
              <w:t>başkanlığında birimlerinden</w:t>
            </w:r>
            <w:r w:rsidR="00CF433A" w:rsidRPr="00BC0341">
              <w:rPr>
                <w:rFonts w:cs="Times New Roman"/>
              </w:rPr>
              <w:t xml:space="preserve"> sorumlu oldukları göstergeler ile ilgili gerçekleşme durumlarına ilişkin </w:t>
            </w:r>
            <w:r w:rsidRPr="00BC0341">
              <w:rPr>
                <w:rFonts w:cs="Times New Roman"/>
              </w:rPr>
              <w:t>hedeflerinden sapmaların ve sapma nedenlerin değerlendirilerek gerekli tedbirlerin alınması</w:t>
            </w:r>
          </w:p>
        </w:tc>
        <w:tc>
          <w:tcPr>
            <w:tcW w:w="1242" w:type="dxa"/>
            <w:vAlign w:val="center"/>
          </w:tcPr>
          <w:p w:rsidR="00CB3D23" w:rsidRPr="00BC0341" w:rsidRDefault="00CB3D23" w:rsidP="00BC0341">
            <w:pPr>
              <w:spacing w:after="0" w:line="360" w:lineRule="auto"/>
              <w:cnfStyle w:val="000000010000"/>
              <w:rPr>
                <w:rFonts w:cs="Times New Roman"/>
                <w:b/>
              </w:rPr>
            </w:pPr>
            <w:r w:rsidRPr="00BC0341">
              <w:rPr>
                <w:rFonts w:cs="Times New Roman"/>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Pr="00BC0341" w:rsidRDefault="007A63BB"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EC0112" w:rsidRPr="00BC0341" w:rsidRDefault="00EC0112" w:rsidP="00BC0341">
      <w:pPr>
        <w:spacing w:after="0" w:line="360" w:lineRule="auto"/>
        <w:rPr>
          <w:rFonts w:ascii="Times New Roman" w:hAnsi="Times New Roman"/>
          <w:sz w:val="24"/>
          <w:szCs w:val="24"/>
          <w:lang w:eastAsia="tr-TR"/>
        </w:rPr>
      </w:pPr>
    </w:p>
    <w:p w:rsidR="00CF433A" w:rsidRDefault="00CF433A"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F433A" w:rsidRPr="00BC0341" w:rsidRDefault="00B033A7" w:rsidP="00BC0341">
      <w:pPr>
        <w:spacing w:after="0" w:line="360" w:lineRule="auto"/>
        <w:rPr>
          <w:rFonts w:ascii="Times New Roman" w:hAnsi="Times New Roman"/>
          <w:sz w:val="24"/>
          <w:szCs w:val="24"/>
          <w:lang w:eastAsia="tr-TR"/>
        </w:rPr>
      </w:pPr>
      <w:r w:rsidRPr="00B033A7">
        <w:rPr>
          <w:rStyle w:val="GlVurgulama"/>
          <w:color w:val="C00000"/>
        </w:rPr>
        <w:lastRenderedPageBreak/>
        <w:pict>
          <v:oval id="Oval 2" o:spid="_x0000_s1032" style="position:absolute;margin-left:171.5pt;margin-top:221.65pt;width:148.7pt;height:173.9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" fillcolor="#9f2936 [3205]" strokecolor="white [3201]" strokeweight="3pt">
            <v:shadow on="t" color="black" opacity="24903f" origin=",.5" offset="0,.55556mm"/>
            <v:textbox>
              <w:txbxContent>
                <w:p w:rsidR="001D3261" w:rsidRPr="00CF433A" w:rsidRDefault="001D3261" w:rsidP="00CF433A">
                  <w:pPr>
                    <w:jc w:val="center"/>
                    <w:rPr>
                      <w:rFonts w:ascii="Arial" w:hAnsi="Arial" w:cs="Arial"/>
                      <w:b/>
                      <w:sz w:val="24"/>
                      <w:szCs w:val="28"/>
                    </w:rPr>
                  </w:pPr>
                </w:p>
                <w:p w:rsidR="001D3261" w:rsidRPr="00CF433A" w:rsidRDefault="001D3261"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r w:rsidR="00CF433A" w:rsidRPr="00EF7623">
        <w:rPr>
          <w:rStyle w:val="GlVurgulama"/>
          <w:noProof/>
          <w:color w:val="C00000"/>
          <w:lang w:eastAsia="tr-TR"/>
        </w:rPr>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BC0341" w:rsidRPr="00EF7623">
        <w:rPr>
          <w:rStyle w:val="GlVurgulama"/>
          <w:color w:val="C00000"/>
        </w:rPr>
        <w:t>Şekil</w:t>
      </w:r>
      <w:r w:rsidR="00B94D4B">
        <w:rPr>
          <w:rStyle w:val="GlVurgulama"/>
          <w:color w:val="C00000"/>
        </w:rPr>
        <w:t>3</w:t>
      </w:r>
      <w:r w:rsidR="002F3283">
        <w:rPr>
          <w:rStyle w:val="GlVurgulama"/>
          <w:color w:val="C00000"/>
        </w:rPr>
        <w:t xml:space="preserve">: </w:t>
      </w:r>
      <w:r w:rsidR="00EF7623">
        <w:rPr>
          <w:rStyle w:val="GlVurgulama"/>
          <w:bCs w:val="0"/>
          <w:color w:val="C00000"/>
        </w:rPr>
        <w:t xml:space="preserve">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974F89" w:rsidRDefault="00F37294" w:rsidP="00974F89">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00184AC7" w:rsidRPr="00184AC7">
        <w:rPr>
          <w:rFonts w:asciiTheme="majorHAnsi" w:eastAsiaTheme="majorEastAsia" w:hAnsiTheme="majorHAnsi" w:cstheme="majorBidi"/>
          <w:i/>
          <w:iCs/>
          <w:color w:val="C00000"/>
          <w:spacing w:val="15"/>
          <w:sz w:val="24"/>
          <w:szCs w:val="24"/>
        </w:rPr>
        <w:t>( Ek 1)</w:t>
      </w:r>
    </w:p>
    <w:p w:rsidR="00974F89"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00184AC7" w:rsidRPr="00F97053">
        <w:rPr>
          <w:rFonts w:asciiTheme="majorHAnsi" w:eastAsiaTheme="majorEastAsia" w:hAnsiTheme="majorHAnsi" w:cstheme="majorBidi"/>
          <w:i/>
          <w:iCs/>
          <w:color w:val="C00000"/>
          <w:spacing w:val="15"/>
          <w:sz w:val="24"/>
          <w:szCs w:val="24"/>
        </w:rPr>
        <w:t>(Ek 2)</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353CA3"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w:t>
      </w:r>
      <w:r w:rsidR="00353CA3">
        <w:rPr>
          <w:rFonts w:asciiTheme="majorHAnsi" w:eastAsiaTheme="majorEastAsia" w:hAnsiTheme="majorHAnsi" w:cstheme="majorBidi"/>
          <w:i/>
          <w:iCs/>
          <w:color w:val="C00000"/>
          <w:spacing w:val="15"/>
          <w:sz w:val="24"/>
          <w:szCs w:val="24"/>
        </w:rPr>
        <w:t>(Ek 4</w:t>
      </w:r>
      <w:r w:rsidR="00353CA3" w:rsidRPr="00F97053">
        <w:rPr>
          <w:rFonts w:asciiTheme="majorHAnsi" w:eastAsiaTheme="majorEastAsia" w:hAnsiTheme="majorHAnsi" w:cstheme="majorBidi"/>
          <w:i/>
          <w:iCs/>
          <w:color w:val="C00000"/>
          <w:spacing w:val="15"/>
          <w:sz w:val="24"/>
          <w:szCs w:val="24"/>
        </w:rPr>
        <w:t>)</w:t>
      </w:r>
    </w:p>
    <w:p w:rsidR="00353CA3" w:rsidRDefault="00353CA3" w:rsidP="00F3729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sectPr w:rsidR="00353CA3" w:rsidSect="00A92021">
      <w:pgSz w:w="11906" w:h="16838" w:code="9"/>
      <w:pgMar w:top="851" w:right="1134" w:bottom="851"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B32" w:rsidRDefault="00407B32" w:rsidP="00397134">
      <w:pPr>
        <w:spacing w:after="0" w:line="240" w:lineRule="auto"/>
      </w:pPr>
      <w:r>
        <w:separator/>
      </w:r>
    </w:p>
  </w:endnote>
  <w:endnote w:type="continuationSeparator" w:id="0">
    <w:p w:rsidR="00407B32" w:rsidRDefault="00407B32"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287" w:usb1="00000003"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261" w:rsidRDefault="001D3261"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D3261" w:rsidRDefault="001D3261" w:rsidP="00494353">
    <w:pPr>
      <w:pStyle w:val="Altbilgi"/>
      <w:ind w:right="360"/>
    </w:pPr>
  </w:p>
  <w:p w:rsidR="001D3261" w:rsidRDefault="001D32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261" w:rsidRDefault="001D3261">
    <w:pPr>
      <w:pStyle w:val="Altbilgi"/>
      <w:jc w:val="right"/>
    </w:pPr>
  </w:p>
  <w:tbl>
    <w:tblPr>
      <w:tblW w:w="0" w:type="auto"/>
      <w:tblLook w:val="04A0"/>
    </w:tblPr>
    <w:tblGrid>
      <w:gridCol w:w="1356"/>
      <w:gridCol w:w="4989"/>
    </w:tblGrid>
    <w:tr w:rsidR="001D3261" w:rsidTr="007F2098">
      <w:tc>
        <w:tcPr>
          <w:tcW w:w="0" w:type="auto"/>
        </w:tcPr>
        <w:p w:rsidR="001D3261" w:rsidRDefault="001D3261"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1D3261" w:rsidRDefault="001D3261" w:rsidP="006D47B6">
          <w:pPr>
            <w:pStyle w:val="Altbilgi"/>
          </w:pPr>
          <w:sdt>
            <w:sdtPr>
              <w:rPr>
                <w:color w:val="FF0000"/>
                <w:sz w:val="28"/>
              </w:rPr>
              <w:alias w:val="Şirket"/>
              <w:id w:val="-980229576"/>
              <w:dataBinding w:prefixMappings="xmlns:ns0='http://schemas.openxmlformats.org/officeDocument/2006/extended-properties'" w:xpath="/ns0:Properties[1]/ns0:Company[1]" w:storeItemID="{6668398D-A668-4E3E-A5EB-62B293D839F1}"/>
              <w:text/>
            </w:sdtPr>
            <w:sdtContent>
              <w:r>
                <w:rPr>
                  <w:color w:val="FF0000"/>
                  <w:sz w:val="28"/>
                </w:rPr>
                <w:t>Araplı İmam Hatip Ortaokulu Müdürlüğü</w:t>
              </w:r>
            </w:sdtContent>
          </w:sdt>
        </w:p>
        <w:p w:rsidR="001D3261" w:rsidRDefault="001D3261"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1D3261" w:rsidRPr="005C1336" w:rsidRDefault="001D3261" w:rsidP="007F2098">
    <w:pPr>
      <w:pStyle w:val="Altbilgi"/>
    </w:pPr>
  </w:p>
  <w:p w:rsidR="001D3261" w:rsidRDefault="001D326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B32" w:rsidRDefault="00407B32" w:rsidP="00397134">
      <w:pPr>
        <w:spacing w:after="0" w:line="240" w:lineRule="auto"/>
      </w:pPr>
      <w:r>
        <w:separator/>
      </w:r>
    </w:p>
  </w:footnote>
  <w:footnote w:type="continuationSeparator" w:id="0">
    <w:p w:rsidR="00407B32" w:rsidRDefault="00407B32"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261" w:rsidRDefault="001D3261">
    <w:sdt>
      <w:sdtPr>
        <w:id w:val="1268503885"/>
        <w:docPartObj>
          <w:docPartGallery w:val="Page Numbers (Margins)"/>
          <w:docPartUnique/>
        </w:docPartObj>
      </w:sdtPr>
      <w:sdtContent>
        <w:r>
          <w:rPr>
            <w:noProof/>
            <w:lang w:eastAsia="tr-TR"/>
          </w:rPr>
          <w:pict>
            <v:rect id="_x0000_s2053" style="position:absolute;margin-left:0;margin-top:0;width:40.9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1D3261" w:rsidRPr="00C32404" w:rsidRDefault="001D3261">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B033A7">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B033A7">
                      <w:rPr>
                        <w:rFonts w:asciiTheme="minorHAnsi" w:eastAsiaTheme="minorEastAsia" w:hAnsiTheme="minorHAnsi" w:cstheme="minorBidi"/>
                        <w:color w:val="9F2936" w:themeColor="accent2"/>
                        <w:szCs w:val="21"/>
                      </w:rPr>
                      <w:fldChar w:fldCharType="separate"/>
                    </w:r>
                    <w:r w:rsidR="002F3283" w:rsidRPr="002F3283">
                      <w:rPr>
                        <w:rFonts w:asciiTheme="majorHAnsi" w:eastAsiaTheme="majorEastAsia" w:hAnsiTheme="majorHAnsi" w:cstheme="majorBidi"/>
                        <w:noProof/>
                        <w:color w:val="9F2936" w:themeColor="accent2"/>
                        <w:sz w:val="44"/>
                        <w:szCs w:val="44"/>
                      </w:rPr>
                      <w:t>55</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7987C25"/>
    <w:multiLevelType w:val="hybridMultilevel"/>
    <w:tmpl w:val="4DEE08CE"/>
    <w:lvl w:ilvl="0" w:tplc="B06EE8A2">
      <w:start w:val="1"/>
      <w:numFmt w:val="decimal"/>
      <w:lvlText w:val="%1-"/>
      <w:lvlJc w:val="left"/>
      <w:pPr>
        <w:ind w:left="65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4">
    <w:nsid w:val="10245FD6"/>
    <w:multiLevelType w:val="hybridMultilevel"/>
    <w:tmpl w:val="B33C8F52"/>
    <w:lvl w:ilvl="0" w:tplc="39DAD16C">
      <w:start w:val="1"/>
      <w:numFmt w:val="decimal"/>
      <w:lvlText w:val="%1-"/>
      <w:lvlJc w:val="left"/>
      <w:pPr>
        <w:ind w:left="1080" w:hanging="360"/>
      </w:pPr>
      <w:rPr>
        <w:rFonts w:hint="default"/>
        <w:color w:val="00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6">
    <w:nsid w:val="13C403C6"/>
    <w:multiLevelType w:val="hybridMultilevel"/>
    <w:tmpl w:val="F7A6465C"/>
    <w:lvl w:ilvl="0" w:tplc="7436BD0C">
      <w:start w:val="8"/>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1DD5383A"/>
    <w:multiLevelType w:val="hybridMultilevel"/>
    <w:tmpl w:val="A6744BC4"/>
    <w:lvl w:ilvl="0" w:tplc="F8F46580">
      <w:start w:val="9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B04D2A"/>
    <w:multiLevelType w:val="multilevel"/>
    <w:tmpl w:val="0F9C3D3C"/>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4">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908518E"/>
    <w:multiLevelType w:val="hybridMultilevel"/>
    <w:tmpl w:val="1C22A728"/>
    <w:lvl w:ilvl="0" w:tplc="4DB0E6F2">
      <w:start w:val="80"/>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9">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4196355"/>
    <w:multiLevelType w:val="multilevel"/>
    <w:tmpl w:val="F828E0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2">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2353545"/>
    <w:multiLevelType w:val="hybridMultilevel"/>
    <w:tmpl w:val="FFE45618"/>
    <w:lvl w:ilvl="0" w:tplc="33140DBA">
      <w:start w:val="1"/>
      <w:numFmt w:val="lowerLetter"/>
      <w:lvlText w:val="%1)"/>
      <w:lvlJc w:val="left"/>
      <w:pPr>
        <w:ind w:left="780" w:hanging="360"/>
      </w:pPr>
      <w:rPr>
        <w:rFonts w:hint="default"/>
      </w:rPr>
    </w:lvl>
    <w:lvl w:ilvl="1" w:tplc="3B3AA4EA">
      <w:start w:val="3"/>
      <w:numFmt w:val="bullet"/>
      <w:lvlText w:val=""/>
      <w:lvlJc w:val="left"/>
      <w:pPr>
        <w:tabs>
          <w:tab w:val="num" w:pos="1500"/>
        </w:tabs>
        <w:ind w:left="1500" w:hanging="360"/>
      </w:pPr>
      <w:rPr>
        <w:rFonts w:ascii="Symbol" w:eastAsia="Times New Roman" w:hAnsi="Symbol" w:cs="Arial" w:hint="default"/>
      </w:r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5">
    <w:nsid w:val="46E86506"/>
    <w:multiLevelType w:val="hybridMultilevel"/>
    <w:tmpl w:val="AFD4F80A"/>
    <w:lvl w:ilvl="0" w:tplc="D8A82FC8">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71"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24140A5"/>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nsid w:val="5F64515E"/>
    <w:multiLevelType w:val="hybridMultilevel"/>
    <w:tmpl w:val="51B270B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5">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8">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39">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DD2E6B"/>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5"/>
  </w:num>
  <w:num w:numId="4">
    <w:abstractNumId w:val="44"/>
  </w:num>
  <w:num w:numId="5">
    <w:abstractNumId w:val="40"/>
  </w:num>
  <w:num w:numId="6">
    <w:abstractNumId w:val="2"/>
  </w:num>
  <w:num w:numId="7">
    <w:abstractNumId w:val="42"/>
  </w:num>
  <w:num w:numId="8">
    <w:abstractNumId w:val="43"/>
  </w:num>
  <w:num w:numId="9">
    <w:abstractNumId w:val="45"/>
  </w:num>
  <w:num w:numId="10">
    <w:abstractNumId w:val="23"/>
  </w:num>
  <w:num w:numId="11">
    <w:abstractNumId w:val="48"/>
  </w:num>
  <w:num w:numId="12">
    <w:abstractNumId w:val="16"/>
  </w:num>
  <w:num w:numId="13">
    <w:abstractNumId w:val="47"/>
  </w:num>
  <w:num w:numId="14">
    <w:abstractNumId w:val="13"/>
  </w:num>
  <w:num w:numId="15">
    <w:abstractNumId w:val="37"/>
  </w:num>
  <w:num w:numId="16">
    <w:abstractNumId w:val="28"/>
  </w:num>
  <w:num w:numId="17">
    <w:abstractNumId w:val="29"/>
  </w:num>
  <w:num w:numId="18">
    <w:abstractNumId w:val="29"/>
  </w:num>
  <w:num w:numId="19">
    <w:abstractNumId w:val="32"/>
  </w:num>
  <w:num w:numId="20">
    <w:abstractNumId w:val="8"/>
  </w:num>
  <w:num w:numId="21">
    <w:abstractNumId w:val="18"/>
  </w:num>
  <w:num w:numId="22">
    <w:abstractNumId w:val="26"/>
  </w:num>
  <w:num w:numId="23">
    <w:abstractNumId w:val="22"/>
  </w:num>
  <w:num w:numId="24">
    <w:abstractNumId w:val="36"/>
  </w:num>
  <w:num w:numId="25">
    <w:abstractNumId w:val="12"/>
  </w:num>
  <w:num w:numId="26">
    <w:abstractNumId w:val="9"/>
  </w:num>
  <w:num w:numId="27">
    <w:abstractNumId w:val="17"/>
  </w:num>
  <w:num w:numId="28">
    <w:abstractNumId w:val="31"/>
  </w:num>
  <w:num w:numId="29">
    <w:abstractNumId w:val="20"/>
  </w:num>
  <w:num w:numId="30">
    <w:abstractNumId w:val="0"/>
  </w:num>
  <w:num w:numId="31">
    <w:abstractNumId w:val="19"/>
  </w:num>
  <w:num w:numId="32">
    <w:abstractNumId w:val="34"/>
  </w:num>
  <w:num w:numId="33">
    <w:abstractNumId w:val="39"/>
  </w:num>
  <w:num w:numId="34">
    <w:abstractNumId w:val="3"/>
  </w:num>
  <w:num w:numId="35">
    <w:abstractNumId w:val="35"/>
  </w:num>
  <w:num w:numId="36">
    <w:abstractNumId w:val="27"/>
  </w:num>
  <w:num w:numId="37">
    <w:abstractNumId w:val="41"/>
  </w:num>
  <w:num w:numId="38">
    <w:abstractNumId w:val="14"/>
  </w:num>
  <w:num w:numId="39">
    <w:abstractNumId w:val="25"/>
  </w:num>
  <w:num w:numId="40">
    <w:abstractNumId w:val="7"/>
  </w:num>
  <w:num w:numId="41">
    <w:abstractNumId w:val="38"/>
  </w:num>
  <w:num w:numId="42">
    <w:abstractNumId w:val="30"/>
  </w:num>
  <w:num w:numId="43">
    <w:abstractNumId w:val="15"/>
  </w:num>
  <w:num w:numId="44">
    <w:abstractNumId w:val="11"/>
  </w:num>
  <w:num w:numId="45">
    <w:abstractNumId w:val="46"/>
  </w:num>
  <w:num w:numId="46">
    <w:abstractNumId w:val="6"/>
  </w:num>
  <w:num w:numId="47">
    <w:abstractNumId w:val="21"/>
  </w:num>
  <w:num w:numId="48">
    <w:abstractNumId w:val="33"/>
  </w:num>
  <w:num w:numId="49">
    <w:abstractNumId w:val="1"/>
  </w:num>
  <w:num w:numId="50">
    <w:abstractNumId w:val="4"/>
  </w:num>
  <w:num w:numId="51">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C73135"/>
    <w:rsid w:val="000017F4"/>
    <w:rsid w:val="00001EC6"/>
    <w:rsid w:val="000078FA"/>
    <w:rsid w:val="00013207"/>
    <w:rsid w:val="000245BD"/>
    <w:rsid w:val="00026A52"/>
    <w:rsid w:val="00030D95"/>
    <w:rsid w:val="00031467"/>
    <w:rsid w:val="00032E90"/>
    <w:rsid w:val="00033AA5"/>
    <w:rsid w:val="00036DCB"/>
    <w:rsid w:val="0004275C"/>
    <w:rsid w:val="00045583"/>
    <w:rsid w:val="0004583E"/>
    <w:rsid w:val="00050E82"/>
    <w:rsid w:val="00051DB8"/>
    <w:rsid w:val="0005522D"/>
    <w:rsid w:val="00060CB8"/>
    <w:rsid w:val="00062739"/>
    <w:rsid w:val="000644AE"/>
    <w:rsid w:val="0006586D"/>
    <w:rsid w:val="00067486"/>
    <w:rsid w:val="000674E6"/>
    <w:rsid w:val="00071B7C"/>
    <w:rsid w:val="00071DD4"/>
    <w:rsid w:val="00072B38"/>
    <w:rsid w:val="00073322"/>
    <w:rsid w:val="0007556E"/>
    <w:rsid w:val="00076603"/>
    <w:rsid w:val="00076A57"/>
    <w:rsid w:val="00082565"/>
    <w:rsid w:val="00085690"/>
    <w:rsid w:val="00085D67"/>
    <w:rsid w:val="00086E2A"/>
    <w:rsid w:val="000878CA"/>
    <w:rsid w:val="00087A77"/>
    <w:rsid w:val="00087DF2"/>
    <w:rsid w:val="00090F54"/>
    <w:rsid w:val="00094199"/>
    <w:rsid w:val="00094EF9"/>
    <w:rsid w:val="00095D3C"/>
    <w:rsid w:val="00096144"/>
    <w:rsid w:val="000A1776"/>
    <w:rsid w:val="000A179C"/>
    <w:rsid w:val="000A417C"/>
    <w:rsid w:val="000A536A"/>
    <w:rsid w:val="000A73CC"/>
    <w:rsid w:val="000A7648"/>
    <w:rsid w:val="000B15FA"/>
    <w:rsid w:val="000B3E06"/>
    <w:rsid w:val="000B6474"/>
    <w:rsid w:val="000B78E2"/>
    <w:rsid w:val="000C054F"/>
    <w:rsid w:val="000C0EC4"/>
    <w:rsid w:val="000C2468"/>
    <w:rsid w:val="000C3E3F"/>
    <w:rsid w:val="000C5232"/>
    <w:rsid w:val="000C5363"/>
    <w:rsid w:val="000C64A4"/>
    <w:rsid w:val="000D1BE8"/>
    <w:rsid w:val="000D3A15"/>
    <w:rsid w:val="000D4E3F"/>
    <w:rsid w:val="000D626A"/>
    <w:rsid w:val="000D69C9"/>
    <w:rsid w:val="000D7237"/>
    <w:rsid w:val="000E1D04"/>
    <w:rsid w:val="000E28F5"/>
    <w:rsid w:val="000E34B7"/>
    <w:rsid w:val="000E36FD"/>
    <w:rsid w:val="000E380E"/>
    <w:rsid w:val="000E562A"/>
    <w:rsid w:val="000E77F0"/>
    <w:rsid w:val="000F03CE"/>
    <w:rsid w:val="000F123B"/>
    <w:rsid w:val="000F325C"/>
    <w:rsid w:val="000F3FBB"/>
    <w:rsid w:val="000F7509"/>
    <w:rsid w:val="00100374"/>
    <w:rsid w:val="0010098F"/>
    <w:rsid w:val="00110ECC"/>
    <w:rsid w:val="001158C3"/>
    <w:rsid w:val="00116456"/>
    <w:rsid w:val="0011667F"/>
    <w:rsid w:val="00125D2B"/>
    <w:rsid w:val="001264F5"/>
    <w:rsid w:val="00126AA4"/>
    <w:rsid w:val="00127AF8"/>
    <w:rsid w:val="00130852"/>
    <w:rsid w:val="00136020"/>
    <w:rsid w:val="00136E73"/>
    <w:rsid w:val="00140221"/>
    <w:rsid w:val="00141229"/>
    <w:rsid w:val="00145605"/>
    <w:rsid w:val="00145D20"/>
    <w:rsid w:val="00146930"/>
    <w:rsid w:val="00150001"/>
    <w:rsid w:val="001510C4"/>
    <w:rsid w:val="00151F4B"/>
    <w:rsid w:val="00152EA4"/>
    <w:rsid w:val="001544D9"/>
    <w:rsid w:val="00154A47"/>
    <w:rsid w:val="00161707"/>
    <w:rsid w:val="00163F99"/>
    <w:rsid w:val="001665E0"/>
    <w:rsid w:val="00167D75"/>
    <w:rsid w:val="00173D22"/>
    <w:rsid w:val="00175FC0"/>
    <w:rsid w:val="001770DF"/>
    <w:rsid w:val="0018013E"/>
    <w:rsid w:val="00182476"/>
    <w:rsid w:val="001826DB"/>
    <w:rsid w:val="00182F33"/>
    <w:rsid w:val="00184A35"/>
    <w:rsid w:val="00184AC7"/>
    <w:rsid w:val="00186DB5"/>
    <w:rsid w:val="001905CF"/>
    <w:rsid w:val="00191A02"/>
    <w:rsid w:val="00193F4D"/>
    <w:rsid w:val="001954C0"/>
    <w:rsid w:val="001962E1"/>
    <w:rsid w:val="00196D92"/>
    <w:rsid w:val="00197EF1"/>
    <w:rsid w:val="001A05CB"/>
    <w:rsid w:val="001A0CDB"/>
    <w:rsid w:val="001A25DB"/>
    <w:rsid w:val="001A31B9"/>
    <w:rsid w:val="001A57D3"/>
    <w:rsid w:val="001A5E9C"/>
    <w:rsid w:val="001B28D1"/>
    <w:rsid w:val="001B3F92"/>
    <w:rsid w:val="001B5E45"/>
    <w:rsid w:val="001B67F3"/>
    <w:rsid w:val="001B7470"/>
    <w:rsid w:val="001C0D6E"/>
    <w:rsid w:val="001C3DAD"/>
    <w:rsid w:val="001C5D07"/>
    <w:rsid w:val="001D3261"/>
    <w:rsid w:val="001E38AF"/>
    <w:rsid w:val="001E5D91"/>
    <w:rsid w:val="001E64C3"/>
    <w:rsid w:val="001E7386"/>
    <w:rsid w:val="001F133D"/>
    <w:rsid w:val="001F54ED"/>
    <w:rsid w:val="00200099"/>
    <w:rsid w:val="002003C1"/>
    <w:rsid w:val="002053B4"/>
    <w:rsid w:val="002054B4"/>
    <w:rsid w:val="00206AF9"/>
    <w:rsid w:val="002111BF"/>
    <w:rsid w:val="00225943"/>
    <w:rsid w:val="00225A7D"/>
    <w:rsid w:val="00227405"/>
    <w:rsid w:val="00234432"/>
    <w:rsid w:val="0023493B"/>
    <w:rsid w:val="00235743"/>
    <w:rsid w:val="00235803"/>
    <w:rsid w:val="00235D74"/>
    <w:rsid w:val="00237A09"/>
    <w:rsid w:val="00240315"/>
    <w:rsid w:val="0024124D"/>
    <w:rsid w:val="0024296B"/>
    <w:rsid w:val="002435FA"/>
    <w:rsid w:val="00243DCA"/>
    <w:rsid w:val="00244B69"/>
    <w:rsid w:val="00247F3C"/>
    <w:rsid w:val="00252FD3"/>
    <w:rsid w:val="00255DB2"/>
    <w:rsid w:val="00260163"/>
    <w:rsid w:val="002606F0"/>
    <w:rsid w:val="00260BDC"/>
    <w:rsid w:val="002651C6"/>
    <w:rsid w:val="00271B7D"/>
    <w:rsid w:val="00275961"/>
    <w:rsid w:val="00277E92"/>
    <w:rsid w:val="00277FC2"/>
    <w:rsid w:val="002806AF"/>
    <w:rsid w:val="00280C4C"/>
    <w:rsid w:val="00283629"/>
    <w:rsid w:val="00287049"/>
    <w:rsid w:val="0029029E"/>
    <w:rsid w:val="002923CC"/>
    <w:rsid w:val="00295E01"/>
    <w:rsid w:val="002A0E38"/>
    <w:rsid w:val="002A1F9F"/>
    <w:rsid w:val="002A38BD"/>
    <w:rsid w:val="002A398D"/>
    <w:rsid w:val="002A4858"/>
    <w:rsid w:val="002A4EB0"/>
    <w:rsid w:val="002A5979"/>
    <w:rsid w:val="002A76B0"/>
    <w:rsid w:val="002B2495"/>
    <w:rsid w:val="002B38BC"/>
    <w:rsid w:val="002C2312"/>
    <w:rsid w:val="002C440C"/>
    <w:rsid w:val="002C4D2D"/>
    <w:rsid w:val="002C6A7C"/>
    <w:rsid w:val="002D0281"/>
    <w:rsid w:val="002D146C"/>
    <w:rsid w:val="002D1D09"/>
    <w:rsid w:val="002D2A6F"/>
    <w:rsid w:val="002D3063"/>
    <w:rsid w:val="002D3C9F"/>
    <w:rsid w:val="002D5630"/>
    <w:rsid w:val="002E099D"/>
    <w:rsid w:val="002E102F"/>
    <w:rsid w:val="002E1CC2"/>
    <w:rsid w:val="002E1CE7"/>
    <w:rsid w:val="002F05F7"/>
    <w:rsid w:val="002F1BBB"/>
    <w:rsid w:val="002F1BF1"/>
    <w:rsid w:val="002F3283"/>
    <w:rsid w:val="002F6273"/>
    <w:rsid w:val="002F7840"/>
    <w:rsid w:val="00301619"/>
    <w:rsid w:val="00302644"/>
    <w:rsid w:val="00302D90"/>
    <w:rsid w:val="00302FCC"/>
    <w:rsid w:val="003070B0"/>
    <w:rsid w:val="003140B7"/>
    <w:rsid w:val="00322204"/>
    <w:rsid w:val="00323A0C"/>
    <w:rsid w:val="00326820"/>
    <w:rsid w:val="0033264F"/>
    <w:rsid w:val="00333310"/>
    <w:rsid w:val="00340EE2"/>
    <w:rsid w:val="0034130D"/>
    <w:rsid w:val="003418F0"/>
    <w:rsid w:val="00341FCD"/>
    <w:rsid w:val="00342469"/>
    <w:rsid w:val="00343724"/>
    <w:rsid w:val="003453D7"/>
    <w:rsid w:val="00346E07"/>
    <w:rsid w:val="00347A95"/>
    <w:rsid w:val="0035189C"/>
    <w:rsid w:val="00353CA3"/>
    <w:rsid w:val="00355CC7"/>
    <w:rsid w:val="0036437C"/>
    <w:rsid w:val="003675B1"/>
    <w:rsid w:val="00367705"/>
    <w:rsid w:val="00373788"/>
    <w:rsid w:val="00373D49"/>
    <w:rsid w:val="00376CEE"/>
    <w:rsid w:val="00377628"/>
    <w:rsid w:val="00377FD1"/>
    <w:rsid w:val="0038393D"/>
    <w:rsid w:val="0038545B"/>
    <w:rsid w:val="00386A11"/>
    <w:rsid w:val="00386E62"/>
    <w:rsid w:val="003925E7"/>
    <w:rsid w:val="003929FA"/>
    <w:rsid w:val="00393DBD"/>
    <w:rsid w:val="00393E8F"/>
    <w:rsid w:val="00395842"/>
    <w:rsid w:val="00395E59"/>
    <w:rsid w:val="00396DBC"/>
    <w:rsid w:val="00397134"/>
    <w:rsid w:val="003A3AFC"/>
    <w:rsid w:val="003A3F08"/>
    <w:rsid w:val="003A4E1F"/>
    <w:rsid w:val="003A6CD0"/>
    <w:rsid w:val="003B1209"/>
    <w:rsid w:val="003B1690"/>
    <w:rsid w:val="003B19B6"/>
    <w:rsid w:val="003B5C33"/>
    <w:rsid w:val="003C08F6"/>
    <w:rsid w:val="003C2B3C"/>
    <w:rsid w:val="003C4508"/>
    <w:rsid w:val="003C49E8"/>
    <w:rsid w:val="003C5C18"/>
    <w:rsid w:val="003D04D9"/>
    <w:rsid w:val="003D12B0"/>
    <w:rsid w:val="003D1850"/>
    <w:rsid w:val="003D216D"/>
    <w:rsid w:val="003D44C5"/>
    <w:rsid w:val="003D50BA"/>
    <w:rsid w:val="003E26F8"/>
    <w:rsid w:val="003E32CF"/>
    <w:rsid w:val="003E4C0A"/>
    <w:rsid w:val="003F0E3A"/>
    <w:rsid w:val="003F13BC"/>
    <w:rsid w:val="003F1807"/>
    <w:rsid w:val="003F59C8"/>
    <w:rsid w:val="003F679E"/>
    <w:rsid w:val="003F7426"/>
    <w:rsid w:val="00400322"/>
    <w:rsid w:val="00401E51"/>
    <w:rsid w:val="004026F3"/>
    <w:rsid w:val="00404AA4"/>
    <w:rsid w:val="00405151"/>
    <w:rsid w:val="00405C7B"/>
    <w:rsid w:val="00405EF1"/>
    <w:rsid w:val="00406371"/>
    <w:rsid w:val="00407B32"/>
    <w:rsid w:val="004151D4"/>
    <w:rsid w:val="0041665C"/>
    <w:rsid w:val="00417497"/>
    <w:rsid w:val="00420A93"/>
    <w:rsid w:val="0042454A"/>
    <w:rsid w:val="0042699F"/>
    <w:rsid w:val="00427DA7"/>
    <w:rsid w:val="00430937"/>
    <w:rsid w:val="00430D14"/>
    <w:rsid w:val="00432478"/>
    <w:rsid w:val="00432F48"/>
    <w:rsid w:val="00435520"/>
    <w:rsid w:val="00435792"/>
    <w:rsid w:val="00436B89"/>
    <w:rsid w:val="004374B8"/>
    <w:rsid w:val="00441B49"/>
    <w:rsid w:val="00442DA3"/>
    <w:rsid w:val="00445396"/>
    <w:rsid w:val="00446FA1"/>
    <w:rsid w:val="0044711B"/>
    <w:rsid w:val="00450506"/>
    <w:rsid w:val="00455F1F"/>
    <w:rsid w:val="00456B11"/>
    <w:rsid w:val="00456DDC"/>
    <w:rsid w:val="004602F6"/>
    <w:rsid w:val="004628B3"/>
    <w:rsid w:val="00464984"/>
    <w:rsid w:val="00465F3E"/>
    <w:rsid w:val="004710B9"/>
    <w:rsid w:val="004713B3"/>
    <w:rsid w:val="004751B0"/>
    <w:rsid w:val="00476825"/>
    <w:rsid w:val="00480A10"/>
    <w:rsid w:val="00481764"/>
    <w:rsid w:val="004817D2"/>
    <w:rsid w:val="00481828"/>
    <w:rsid w:val="00482F80"/>
    <w:rsid w:val="004848A2"/>
    <w:rsid w:val="004868B0"/>
    <w:rsid w:val="004911B8"/>
    <w:rsid w:val="004918A1"/>
    <w:rsid w:val="004919B1"/>
    <w:rsid w:val="00493268"/>
    <w:rsid w:val="00494353"/>
    <w:rsid w:val="004963D5"/>
    <w:rsid w:val="004A2123"/>
    <w:rsid w:val="004A2BAE"/>
    <w:rsid w:val="004A5E63"/>
    <w:rsid w:val="004B164D"/>
    <w:rsid w:val="004B1BE3"/>
    <w:rsid w:val="004B311F"/>
    <w:rsid w:val="004B72D9"/>
    <w:rsid w:val="004C02CB"/>
    <w:rsid w:val="004C0BE0"/>
    <w:rsid w:val="004C103A"/>
    <w:rsid w:val="004C10B9"/>
    <w:rsid w:val="004C2893"/>
    <w:rsid w:val="004C2E76"/>
    <w:rsid w:val="004C37F6"/>
    <w:rsid w:val="004C4346"/>
    <w:rsid w:val="004C47A1"/>
    <w:rsid w:val="004C5AD3"/>
    <w:rsid w:val="004D2E94"/>
    <w:rsid w:val="004D3FD7"/>
    <w:rsid w:val="004D4160"/>
    <w:rsid w:val="004D798D"/>
    <w:rsid w:val="004E088B"/>
    <w:rsid w:val="004E2E50"/>
    <w:rsid w:val="004E4F9D"/>
    <w:rsid w:val="004E6993"/>
    <w:rsid w:val="004F05F9"/>
    <w:rsid w:val="004F2EBB"/>
    <w:rsid w:val="004F5188"/>
    <w:rsid w:val="00500679"/>
    <w:rsid w:val="0050381E"/>
    <w:rsid w:val="00506156"/>
    <w:rsid w:val="00507CC3"/>
    <w:rsid w:val="005105B1"/>
    <w:rsid w:val="00512980"/>
    <w:rsid w:val="00512AE3"/>
    <w:rsid w:val="0051789F"/>
    <w:rsid w:val="005202D9"/>
    <w:rsid w:val="0052077E"/>
    <w:rsid w:val="0052086D"/>
    <w:rsid w:val="00521775"/>
    <w:rsid w:val="005221FD"/>
    <w:rsid w:val="00530FC1"/>
    <w:rsid w:val="00532DE0"/>
    <w:rsid w:val="00537979"/>
    <w:rsid w:val="00540F19"/>
    <w:rsid w:val="00542B89"/>
    <w:rsid w:val="00543687"/>
    <w:rsid w:val="005451B4"/>
    <w:rsid w:val="00551D48"/>
    <w:rsid w:val="00551D79"/>
    <w:rsid w:val="00553ACB"/>
    <w:rsid w:val="00553D77"/>
    <w:rsid w:val="00555B7E"/>
    <w:rsid w:val="00562C68"/>
    <w:rsid w:val="00564945"/>
    <w:rsid w:val="005669D5"/>
    <w:rsid w:val="00566D06"/>
    <w:rsid w:val="00571364"/>
    <w:rsid w:val="00571ACC"/>
    <w:rsid w:val="00573A88"/>
    <w:rsid w:val="00573B04"/>
    <w:rsid w:val="00573E5B"/>
    <w:rsid w:val="00574BA4"/>
    <w:rsid w:val="00574CB8"/>
    <w:rsid w:val="00576671"/>
    <w:rsid w:val="0057745E"/>
    <w:rsid w:val="00583A24"/>
    <w:rsid w:val="005841CC"/>
    <w:rsid w:val="00585E58"/>
    <w:rsid w:val="00590C34"/>
    <w:rsid w:val="00591B24"/>
    <w:rsid w:val="00593E33"/>
    <w:rsid w:val="00595E98"/>
    <w:rsid w:val="005A2068"/>
    <w:rsid w:val="005A3020"/>
    <w:rsid w:val="005A430B"/>
    <w:rsid w:val="005A56A1"/>
    <w:rsid w:val="005A5B47"/>
    <w:rsid w:val="005A63AD"/>
    <w:rsid w:val="005B0E31"/>
    <w:rsid w:val="005B2A66"/>
    <w:rsid w:val="005B3146"/>
    <w:rsid w:val="005B4884"/>
    <w:rsid w:val="005B6E0F"/>
    <w:rsid w:val="005B7D1F"/>
    <w:rsid w:val="005C1336"/>
    <w:rsid w:val="005C47D3"/>
    <w:rsid w:val="005C755E"/>
    <w:rsid w:val="005C763D"/>
    <w:rsid w:val="005D058D"/>
    <w:rsid w:val="005D0C59"/>
    <w:rsid w:val="005D1310"/>
    <w:rsid w:val="005D3F1E"/>
    <w:rsid w:val="005D4304"/>
    <w:rsid w:val="005E376F"/>
    <w:rsid w:val="005E7394"/>
    <w:rsid w:val="005E777F"/>
    <w:rsid w:val="0060036B"/>
    <w:rsid w:val="00601725"/>
    <w:rsid w:val="00605921"/>
    <w:rsid w:val="00610661"/>
    <w:rsid w:val="00610EC4"/>
    <w:rsid w:val="00612349"/>
    <w:rsid w:val="0061258F"/>
    <w:rsid w:val="00612BC4"/>
    <w:rsid w:val="00612BE1"/>
    <w:rsid w:val="00613439"/>
    <w:rsid w:val="00613820"/>
    <w:rsid w:val="006160F7"/>
    <w:rsid w:val="006174AA"/>
    <w:rsid w:val="006234E2"/>
    <w:rsid w:val="006255F5"/>
    <w:rsid w:val="00625C14"/>
    <w:rsid w:val="00625DD9"/>
    <w:rsid w:val="006320B7"/>
    <w:rsid w:val="00632E5A"/>
    <w:rsid w:val="00636143"/>
    <w:rsid w:val="0064161C"/>
    <w:rsid w:val="00642D58"/>
    <w:rsid w:val="00643CB3"/>
    <w:rsid w:val="00644BF2"/>
    <w:rsid w:val="00645F53"/>
    <w:rsid w:val="0065149F"/>
    <w:rsid w:val="00651C32"/>
    <w:rsid w:val="00655BAB"/>
    <w:rsid w:val="006568DD"/>
    <w:rsid w:val="00661B1D"/>
    <w:rsid w:val="00665947"/>
    <w:rsid w:val="00665EE4"/>
    <w:rsid w:val="0066681D"/>
    <w:rsid w:val="006708A4"/>
    <w:rsid w:val="00670A45"/>
    <w:rsid w:val="00672194"/>
    <w:rsid w:val="00676DEB"/>
    <w:rsid w:val="00685B87"/>
    <w:rsid w:val="00686548"/>
    <w:rsid w:val="00690A1D"/>
    <w:rsid w:val="00696E10"/>
    <w:rsid w:val="00697129"/>
    <w:rsid w:val="006A2AEF"/>
    <w:rsid w:val="006A3CF0"/>
    <w:rsid w:val="006A5150"/>
    <w:rsid w:val="006A666C"/>
    <w:rsid w:val="006A7956"/>
    <w:rsid w:val="006B5E6F"/>
    <w:rsid w:val="006C08E3"/>
    <w:rsid w:val="006C19E2"/>
    <w:rsid w:val="006C2419"/>
    <w:rsid w:val="006C5D60"/>
    <w:rsid w:val="006C7E4C"/>
    <w:rsid w:val="006D05B5"/>
    <w:rsid w:val="006D158E"/>
    <w:rsid w:val="006D3CB2"/>
    <w:rsid w:val="006D4465"/>
    <w:rsid w:val="006D47B6"/>
    <w:rsid w:val="006E05CE"/>
    <w:rsid w:val="006E0883"/>
    <w:rsid w:val="006E1DC3"/>
    <w:rsid w:val="006E5C5C"/>
    <w:rsid w:val="006E68AD"/>
    <w:rsid w:val="006E6E0F"/>
    <w:rsid w:val="006F117C"/>
    <w:rsid w:val="006F1453"/>
    <w:rsid w:val="00700033"/>
    <w:rsid w:val="00702800"/>
    <w:rsid w:val="0070308F"/>
    <w:rsid w:val="00703F0C"/>
    <w:rsid w:val="00704BBA"/>
    <w:rsid w:val="00705C13"/>
    <w:rsid w:val="00712893"/>
    <w:rsid w:val="00715E08"/>
    <w:rsid w:val="00716199"/>
    <w:rsid w:val="007161DE"/>
    <w:rsid w:val="00717875"/>
    <w:rsid w:val="00723521"/>
    <w:rsid w:val="007254AA"/>
    <w:rsid w:val="007258A8"/>
    <w:rsid w:val="007321FE"/>
    <w:rsid w:val="007341BE"/>
    <w:rsid w:val="007372AD"/>
    <w:rsid w:val="00737B0B"/>
    <w:rsid w:val="00741B27"/>
    <w:rsid w:val="00741FC8"/>
    <w:rsid w:val="007431AD"/>
    <w:rsid w:val="007541ED"/>
    <w:rsid w:val="007545E5"/>
    <w:rsid w:val="007602F0"/>
    <w:rsid w:val="00760578"/>
    <w:rsid w:val="00760A8D"/>
    <w:rsid w:val="007610BD"/>
    <w:rsid w:val="00761EC9"/>
    <w:rsid w:val="0076329A"/>
    <w:rsid w:val="00766DCF"/>
    <w:rsid w:val="00771258"/>
    <w:rsid w:val="00772056"/>
    <w:rsid w:val="00772B9F"/>
    <w:rsid w:val="007743A7"/>
    <w:rsid w:val="00774E35"/>
    <w:rsid w:val="00776568"/>
    <w:rsid w:val="007773C7"/>
    <w:rsid w:val="0077750C"/>
    <w:rsid w:val="00783D12"/>
    <w:rsid w:val="0078551D"/>
    <w:rsid w:val="00785563"/>
    <w:rsid w:val="0078697B"/>
    <w:rsid w:val="00786D7B"/>
    <w:rsid w:val="00790B79"/>
    <w:rsid w:val="00794C21"/>
    <w:rsid w:val="007970BC"/>
    <w:rsid w:val="007A168E"/>
    <w:rsid w:val="007A27C0"/>
    <w:rsid w:val="007A36D5"/>
    <w:rsid w:val="007A63BB"/>
    <w:rsid w:val="007A645C"/>
    <w:rsid w:val="007A6CE2"/>
    <w:rsid w:val="007B109D"/>
    <w:rsid w:val="007B1DC8"/>
    <w:rsid w:val="007B205E"/>
    <w:rsid w:val="007B503E"/>
    <w:rsid w:val="007C29A0"/>
    <w:rsid w:val="007C4662"/>
    <w:rsid w:val="007C64D3"/>
    <w:rsid w:val="007C6BF9"/>
    <w:rsid w:val="007D458F"/>
    <w:rsid w:val="007D5447"/>
    <w:rsid w:val="007D67B6"/>
    <w:rsid w:val="007D6835"/>
    <w:rsid w:val="007E050F"/>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30BF4"/>
    <w:rsid w:val="00831BB6"/>
    <w:rsid w:val="00835504"/>
    <w:rsid w:val="00835CEB"/>
    <w:rsid w:val="00836823"/>
    <w:rsid w:val="0084440F"/>
    <w:rsid w:val="00846A88"/>
    <w:rsid w:val="00850251"/>
    <w:rsid w:val="00855816"/>
    <w:rsid w:val="0085635A"/>
    <w:rsid w:val="00856902"/>
    <w:rsid w:val="00856FFB"/>
    <w:rsid w:val="008629D7"/>
    <w:rsid w:val="00865550"/>
    <w:rsid w:val="00866ECC"/>
    <w:rsid w:val="00875E89"/>
    <w:rsid w:val="00876602"/>
    <w:rsid w:val="00876FB1"/>
    <w:rsid w:val="0087781B"/>
    <w:rsid w:val="008778EA"/>
    <w:rsid w:val="008904B2"/>
    <w:rsid w:val="00890539"/>
    <w:rsid w:val="00891CF3"/>
    <w:rsid w:val="00892D1D"/>
    <w:rsid w:val="00894E55"/>
    <w:rsid w:val="008A0258"/>
    <w:rsid w:val="008A09F6"/>
    <w:rsid w:val="008A1189"/>
    <w:rsid w:val="008A2866"/>
    <w:rsid w:val="008A299E"/>
    <w:rsid w:val="008A55D9"/>
    <w:rsid w:val="008A6046"/>
    <w:rsid w:val="008A65E1"/>
    <w:rsid w:val="008B0217"/>
    <w:rsid w:val="008B1C7E"/>
    <w:rsid w:val="008B2022"/>
    <w:rsid w:val="008B3501"/>
    <w:rsid w:val="008B4925"/>
    <w:rsid w:val="008B6209"/>
    <w:rsid w:val="008C1041"/>
    <w:rsid w:val="008C1509"/>
    <w:rsid w:val="008C1C5A"/>
    <w:rsid w:val="008C3D97"/>
    <w:rsid w:val="008C40CF"/>
    <w:rsid w:val="008C44AF"/>
    <w:rsid w:val="008C7F6E"/>
    <w:rsid w:val="008D00A7"/>
    <w:rsid w:val="008D14D9"/>
    <w:rsid w:val="008D3EC0"/>
    <w:rsid w:val="008D51DB"/>
    <w:rsid w:val="008D5AA0"/>
    <w:rsid w:val="008D6202"/>
    <w:rsid w:val="008D6BD3"/>
    <w:rsid w:val="008E0349"/>
    <w:rsid w:val="008E194B"/>
    <w:rsid w:val="008E798B"/>
    <w:rsid w:val="008F13AE"/>
    <w:rsid w:val="008F1C7C"/>
    <w:rsid w:val="008F2DF0"/>
    <w:rsid w:val="008F39FE"/>
    <w:rsid w:val="008F3D29"/>
    <w:rsid w:val="00901D5F"/>
    <w:rsid w:val="00902DB8"/>
    <w:rsid w:val="009056A6"/>
    <w:rsid w:val="00906573"/>
    <w:rsid w:val="00912894"/>
    <w:rsid w:val="009173BC"/>
    <w:rsid w:val="0091745D"/>
    <w:rsid w:val="00917C66"/>
    <w:rsid w:val="0092013E"/>
    <w:rsid w:val="00924912"/>
    <w:rsid w:val="00941B14"/>
    <w:rsid w:val="00942070"/>
    <w:rsid w:val="00943F29"/>
    <w:rsid w:val="009447EF"/>
    <w:rsid w:val="00947CFC"/>
    <w:rsid w:val="00951446"/>
    <w:rsid w:val="00955419"/>
    <w:rsid w:val="00957B9B"/>
    <w:rsid w:val="009601D7"/>
    <w:rsid w:val="00960AD1"/>
    <w:rsid w:val="00961DC5"/>
    <w:rsid w:val="00963546"/>
    <w:rsid w:val="00966B28"/>
    <w:rsid w:val="00967B7B"/>
    <w:rsid w:val="00971A33"/>
    <w:rsid w:val="00971ACF"/>
    <w:rsid w:val="0097375F"/>
    <w:rsid w:val="00974F89"/>
    <w:rsid w:val="00975870"/>
    <w:rsid w:val="0097730B"/>
    <w:rsid w:val="00980614"/>
    <w:rsid w:val="00980653"/>
    <w:rsid w:val="00983CEA"/>
    <w:rsid w:val="00984D3D"/>
    <w:rsid w:val="00992CA6"/>
    <w:rsid w:val="00996389"/>
    <w:rsid w:val="009A221E"/>
    <w:rsid w:val="009A290D"/>
    <w:rsid w:val="009A2CDE"/>
    <w:rsid w:val="009A33EF"/>
    <w:rsid w:val="009A4712"/>
    <w:rsid w:val="009A4944"/>
    <w:rsid w:val="009A52E5"/>
    <w:rsid w:val="009A60E0"/>
    <w:rsid w:val="009B101D"/>
    <w:rsid w:val="009B36C4"/>
    <w:rsid w:val="009B3E91"/>
    <w:rsid w:val="009B53FF"/>
    <w:rsid w:val="009B5C02"/>
    <w:rsid w:val="009C2542"/>
    <w:rsid w:val="009C53B3"/>
    <w:rsid w:val="009D271B"/>
    <w:rsid w:val="009D2E7E"/>
    <w:rsid w:val="009D6A5E"/>
    <w:rsid w:val="009E316F"/>
    <w:rsid w:val="009E3356"/>
    <w:rsid w:val="009E495C"/>
    <w:rsid w:val="009E7134"/>
    <w:rsid w:val="009F2EA8"/>
    <w:rsid w:val="009F3E72"/>
    <w:rsid w:val="009F42DF"/>
    <w:rsid w:val="009F5BF5"/>
    <w:rsid w:val="009F6AEA"/>
    <w:rsid w:val="009F76CD"/>
    <w:rsid w:val="00A01F1F"/>
    <w:rsid w:val="00A02A26"/>
    <w:rsid w:val="00A02D28"/>
    <w:rsid w:val="00A05597"/>
    <w:rsid w:val="00A075F9"/>
    <w:rsid w:val="00A15F55"/>
    <w:rsid w:val="00A166A7"/>
    <w:rsid w:val="00A1697B"/>
    <w:rsid w:val="00A175A9"/>
    <w:rsid w:val="00A21732"/>
    <w:rsid w:val="00A2195C"/>
    <w:rsid w:val="00A22CEA"/>
    <w:rsid w:val="00A24FBF"/>
    <w:rsid w:val="00A25883"/>
    <w:rsid w:val="00A258AC"/>
    <w:rsid w:val="00A327FA"/>
    <w:rsid w:val="00A3350C"/>
    <w:rsid w:val="00A341E5"/>
    <w:rsid w:val="00A35498"/>
    <w:rsid w:val="00A35BD5"/>
    <w:rsid w:val="00A3686A"/>
    <w:rsid w:val="00A42AA2"/>
    <w:rsid w:val="00A44ADF"/>
    <w:rsid w:val="00A45826"/>
    <w:rsid w:val="00A4795D"/>
    <w:rsid w:val="00A502FA"/>
    <w:rsid w:val="00A52F0B"/>
    <w:rsid w:val="00A5606C"/>
    <w:rsid w:val="00A63230"/>
    <w:rsid w:val="00A63DA5"/>
    <w:rsid w:val="00A74AA6"/>
    <w:rsid w:val="00A77134"/>
    <w:rsid w:val="00A80216"/>
    <w:rsid w:val="00A804CE"/>
    <w:rsid w:val="00A831B8"/>
    <w:rsid w:val="00A83ADC"/>
    <w:rsid w:val="00A87E2C"/>
    <w:rsid w:val="00A90797"/>
    <w:rsid w:val="00A91417"/>
    <w:rsid w:val="00A92021"/>
    <w:rsid w:val="00A93EC9"/>
    <w:rsid w:val="00A94754"/>
    <w:rsid w:val="00A95169"/>
    <w:rsid w:val="00AA1A23"/>
    <w:rsid w:val="00AA24A7"/>
    <w:rsid w:val="00AA26D5"/>
    <w:rsid w:val="00AA4983"/>
    <w:rsid w:val="00AA7E08"/>
    <w:rsid w:val="00AA7E7A"/>
    <w:rsid w:val="00AB0506"/>
    <w:rsid w:val="00AB0AB6"/>
    <w:rsid w:val="00AB22F0"/>
    <w:rsid w:val="00AB2BE0"/>
    <w:rsid w:val="00AC2910"/>
    <w:rsid w:val="00AC6528"/>
    <w:rsid w:val="00AC7BA1"/>
    <w:rsid w:val="00AD0CA7"/>
    <w:rsid w:val="00AD0D39"/>
    <w:rsid w:val="00AD282E"/>
    <w:rsid w:val="00AD7053"/>
    <w:rsid w:val="00AD71A7"/>
    <w:rsid w:val="00AD7D7D"/>
    <w:rsid w:val="00AE1DED"/>
    <w:rsid w:val="00AE2CD6"/>
    <w:rsid w:val="00AE44F2"/>
    <w:rsid w:val="00AE46AD"/>
    <w:rsid w:val="00AE557F"/>
    <w:rsid w:val="00AF02C4"/>
    <w:rsid w:val="00AF1554"/>
    <w:rsid w:val="00AF17C6"/>
    <w:rsid w:val="00AF2523"/>
    <w:rsid w:val="00AF3E0E"/>
    <w:rsid w:val="00AF3F47"/>
    <w:rsid w:val="00AF47C9"/>
    <w:rsid w:val="00AF58E8"/>
    <w:rsid w:val="00B01110"/>
    <w:rsid w:val="00B020BD"/>
    <w:rsid w:val="00B027D2"/>
    <w:rsid w:val="00B027F9"/>
    <w:rsid w:val="00B0333E"/>
    <w:rsid w:val="00B033A7"/>
    <w:rsid w:val="00B03C5E"/>
    <w:rsid w:val="00B04012"/>
    <w:rsid w:val="00B0523C"/>
    <w:rsid w:val="00B0735B"/>
    <w:rsid w:val="00B119EC"/>
    <w:rsid w:val="00B11A14"/>
    <w:rsid w:val="00B1344F"/>
    <w:rsid w:val="00B13EB4"/>
    <w:rsid w:val="00B16F98"/>
    <w:rsid w:val="00B20FD5"/>
    <w:rsid w:val="00B2302F"/>
    <w:rsid w:val="00B234FB"/>
    <w:rsid w:val="00B243D9"/>
    <w:rsid w:val="00B251FD"/>
    <w:rsid w:val="00B27354"/>
    <w:rsid w:val="00B32137"/>
    <w:rsid w:val="00B333FD"/>
    <w:rsid w:val="00B36098"/>
    <w:rsid w:val="00B42A82"/>
    <w:rsid w:val="00B431B6"/>
    <w:rsid w:val="00B50DCC"/>
    <w:rsid w:val="00B5468A"/>
    <w:rsid w:val="00B5505B"/>
    <w:rsid w:val="00B6023C"/>
    <w:rsid w:val="00B644E1"/>
    <w:rsid w:val="00B72083"/>
    <w:rsid w:val="00B72711"/>
    <w:rsid w:val="00B72F3B"/>
    <w:rsid w:val="00B758DC"/>
    <w:rsid w:val="00B84892"/>
    <w:rsid w:val="00B85546"/>
    <w:rsid w:val="00B90D7E"/>
    <w:rsid w:val="00B91A0E"/>
    <w:rsid w:val="00B92D38"/>
    <w:rsid w:val="00B93564"/>
    <w:rsid w:val="00B94D4B"/>
    <w:rsid w:val="00B94EDF"/>
    <w:rsid w:val="00B96313"/>
    <w:rsid w:val="00B965FD"/>
    <w:rsid w:val="00BA01EF"/>
    <w:rsid w:val="00BA4281"/>
    <w:rsid w:val="00BA52CA"/>
    <w:rsid w:val="00BA54F1"/>
    <w:rsid w:val="00BA585E"/>
    <w:rsid w:val="00BA62AA"/>
    <w:rsid w:val="00BA6667"/>
    <w:rsid w:val="00BA690C"/>
    <w:rsid w:val="00BB01FD"/>
    <w:rsid w:val="00BB0BDE"/>
    <w:rsid w:val="00BB1DFC"/>
    <w:rsid w:val="00BB28B4"/>
    <w:rsid w:val="00BC0341"/>
    <w:rsid w:val="00BC0AB4"/>
    <w:rsid w:val="00BC293A"/>
    <w:rsid w:val="00BC37A1"/>
    <w:rsid w:val="00BC43B2"/>
    <w:rsid w:val="00BC54A5"/>
    <w:rsid w:val="00BD3515"/>
    <w:rsid w:val="00BD3929"/>
    <w:rsid w:val="00BD3F43"/>
    <w:rsid w:val="00BD4848"/>
    <w:rsid w:val="00BD599C"/>
    <w:rsid w:val="00BD7AB4"/>
    <w:rsid w:val="00BD7B92"/>
    <w:rsid w:val="00BE2604"/>
    <w:rsid w:val="00BE295D"/>
    <w:rsid w:val="00BF1DC8"/>
    <w:rsid w:val="00BF1DE4"/>
    <w:rsid w:val="00BF2D6B"/>
    <w:rsid w:val="00BF3673"/>
    <w:rsid w:val="00BF678D"/>
    <w:rsid w:val="00BF790E"/>
    <w:rsid w:val="00C01C9D"/>
    <w:rsid w:val="00C04777"/>
    <w:rsid w:val="00C0513F"/>
    <w:rsid w:val="00C06BD9"/>
    <w:rsid w:val="00C07B9F"/>
    <w:rsid w:val="00C1114B"/>
    <w:rsid w:val="00C11945"/>
    <w:rsid w:val="00C12F8A"/>
    <w:rsid w:val="00C14B05"/>
    <w:rsid w:val="00C15839"/>
    <w:rsid w:val="00C20C4E"/>
    <w:rsid w:val="00C215C5"/>
    <w:rsid w:val="00C21AA6"/>
    <w:rsid w:val="00C23BC7"/>
    <w:rsid w:val="00C23C6E"/>
    <w:rsid w:val="00C23FED"/>
    <w:rsid w:val="00C255A8"/>
    <w:rsid w:val="00C25E3F"/>
    <w:rsid w:val="00C26E48"/>
    <w:rsid w:val="00C2799F"/>
    <w:rsid w:val="00C32404"/>
    <w:rsid w:val="00C3360E"/>
    <w:rsid w:val="00C33E30"/>
    <w:rsid w:val="00C437DB"/>
    <w:rsid w:val="00C4408B"/>
    <w:rsid w:val="00C445FD"/>
    <w:rsid w:val="00C47122"/>
    <w:rsid w:val="00C50758"/>
    <w:rsid w:val="00C51143"/>
    <w:rsid w:val="00C515E0"/>
    <w:rsid w:val="00C53863"/>
    <w:rsid w:val="00C575B5"/>
    <w:rsid w:val="00C62DC2"/>
    <w:rsid w:val="00C6610C"/>
    <w:rsid w:val="00C709DF"/>
    <w:rsid w:val="00C70FB7"/>
    <w:rsid w:val="00C73135"/>
    <w:rsid w:val="00C743A5"/>
    <w:rsid w:val="00C770E4"/>
    <w:rsid w:val="00C81854"/>
    <w:rsid w:val="00C83DE8"/>
    <w:rsid w:val="00C84373"/>
    <w:rsid w:val="00C84BCB"/>
    <w:rsid w:val="00C86BF4"/>
    <w:rsid w:val="00C9005F"/>
    <w:rsid w:val="00C92F4C"/>
    <w:rsid w:val="00C937DB"/>
    <w:rsid w:val="00C952B3"/>
    <w:rsid w:val="00C9568F"/>
    <w:rsid w:val="00CA0592"/>
    <w:rsid w:val="00CA285B"/>
    <w:rsid w:val="00CA4D93"/>
    <w:rsid w:val="00CA6E33"/>
    <w:rsid w:val="00CA7CF8"/>
    <w:rsid w:val="00CB2121"/>
    <w:rsid w:val="00CB3A8C"/>
    <w:rsid w:val="00CB3D23"/>
    <w:rsid w:val="00CB4AA8"/>
    <w:rsid w:val="00CB7EF6"/>
    <w:rsid w:val="00CC0B1D"/>
    <w:rsid w:val="00CC2F41"/>
    <w:rsid w:val="00CC5F66"/>
    <w:rsid w:val="00CC67E9"/>
    <w:rsid w:val="00CC7855"/>
    <w:rsid w:val="00CC79AE"/>
    <w:rsid w:val="00CD02CB"/>
    <w:rsid w:val="00CD0DCC"/>
    <w:rsid w:val="00CD27C0"/>
    <w:rsid w:val="00CD36EE"/>
    <w:rsid w:val="00CD57B0"/>
    <w:rsid w:val="00CE0079"/>
    <w:rsid w:val="00CF3EAC"/>
    <w:rsid w:val="00CF433A"/>
    <w:rsid w:val="00CF491A"/>
    <w:rsid w:val="00CF6464"/>
    <w:rsid w:val="00CF792A"/>
    <w:rsid w:val="00D00BD9"/>
    <w:rsid w:val="00D04972"/>
    <w:rsid w:val="00D062EC"/>
    <w:rsid w:val="00D063FD"/>
    <w:rsid w:val="00D11BDF"/>
    <w:rsid w:val="00D13053"/>
    <w:rsid w:val="00D1626A"/>
    <w:rsid w:val="00D16F71"/>
    <w:rsid w:val="00D17C7D"/>
    <w:rsid w:val="00D205EA"/>
    <w:rsid w:val="00D20FB7"/>
    <w:rsid w:val="00D227F7"/>
    <w:rsid w:val="00D24176"/>
    <w:rsid w:val="00D25A9D"/>
    <w:rsid w:val="00D261F0"/>
    <w:rsid w:val="00D26AA0"/>
    <w:rsid w:val="00D26B4A"/>
    <w:rsid w:val="00D26D22"/>
    <w:rsid w:val="00D2767E"/>
    <w:rsid w:val="00D27703"/>
    <w:rsid w:val="00D315F2"/>
    <w:rsid w:val="00D34283"/>
    <w:rsid w:val="00D424B7"/>
    <w:rsid w:val="00D42C64"/>
    <w:rsid w:val="00D42CC3"/>
    <w:rsid w:val="00D444D6"/>
    <w:rsid w:val="00D445FA"/>
    <w:rsid w:val="00D51C66"/>
    <w:rsid w:val="00D536A0"/>
    <w:rsid w:val="00D56BF4"/>
    <w:rsid w:val="00D614A2"/>
    <w:rsid w:val="00D61DCA"/>
    <w:rsid w:val="00D62B2A"/>
    <w:rsid w:val="00D67889"/>
    <w:rsid w:val="00D71E42"/>
    <w:rsid w:val="00D72AAD"/>
    <w:rsid w:val="00D75273"/>
    <w:rsid w:val="00D804C1"/>
    <w:rsid w:val="00D816A8"/>
    <w:rsid w:val="00D82841"/>
    <w:rsid w:val="00D835B2"/>
    <w:rsid w:val="00D8689C"/>
    <w:rsid w:val="00D90300"/>
    <w:rsid w:val="00D93EAA"/>
    <w:rsid w:val="00D96CD8"/>
    <w:rsid w:val="00DA1CA1"/>
    <w:rsid w:val="00DA68D1"/>
    <w:rsid w:val="00DA7BF8"/>
    <w:rsid w:val="00DB0355"/>
    <w:rsid w:val="00DB0608"/>
    <w:rsid w:val="00DB1EC0"/>
    <w:rsid w:val="00DB26EB"/>
    <w:rsid w:val="00DC2CB8"/>
    <w:rsid w:val="00DC306A"/>
    <w:rsid w:val="00DC5AB3"/>
    <w:rsid w:val="00DC777E"/>
    <w:rsid w:val="00DD190A"/>
    <w:rsid w:val="00DD3829"/>
    <w:rsid w:val="00DD4919"/>
    <w:rsid w:val="00DD544A"/>
    <w:rsid w:val="00DD5BEC"/>
    <w:rsid w:val="00DD75CD"/>
    <w:rsid w:val="00DE1BAC"/>
    <w:rsid w:val="00DE1E45"/>
    <w:rsid w:val="00DE6C54"/>
    <w:rsid w:val="00DF1354"/>
    <w:rsid w:val="00DF2740"/>
    <w:rsid w:val="00DF2BE7"/>
    <w:rsid w:val="00DF50D8"/>
    <w:rsid w:val="00DF5125"/>
    <w:rsid w:val="00DF526D"/>
    <w:rsid w:val="00E03808"/>
    <w:rsid w:val="00E04C80"/>
    <w:rsid w:val="00E056D9"/>
    <w:rsid w:val="00E12B9C"/>
    <w:rsid w:val="00E15879"/>
    <w:rsid w:val="00E16A42"/>
    <w:rsid w:val="00E202EB"/>
    <w:rsid w:val="00E237B6"/>
    <w:rsid w:val="00E26FF1"/>
    <w:rsid w:val="00E2726B"/>
    <w:rsid w:val="00E3332D"/>
    <w:rsid w:val="00E34095"/>
    <w:rsid w:val="00E412EF"/>
    <w:rsid w:val="00E419C3"/>
    <w:rsid w:val="00E423A9"/>
    <w:rsid w:val="00E4254E"/>
    <w:rsid w:val="00E42EA2"/>
    <w:rsid w:val="00E439C9"/>
    <w:rsid w:val="00E51310"/>
    <w:rsid w:val="00E529B7"/>
    <w:rsid w:val="00E53101"/>
    <w:rsid w:val="00E54FF2"/>
    <w:rsid w:val="00E55D43"/>
    <w:rsid w:val="00E5646A"/>
    <w:rsid w:val="00E56AD3"/>
    <w:rsid w:val="00E57471"/>
    <w:rsid w:val="00E5751E"/>
    <w:rsid w:val="00E57994"/>
    <w:rsid w:val="00E57B39"/>
    <w:rsid w:val="00E60BAB"/>
    <w:rsid w:val="00E627C9"/>
    <w:rsid w:val="00E62A46"/>
    <w:rsid w:val="00E62EEA"/>
    <w:rsid w:val="00E63E66"/>
    <w:rsid w:val="00E64AE8"/>
    <w:rsid w:val="00E66192"/>
    <w:rsid w:val="00E66966"/>
    <w:rsid w:val="00E749E4"/>
    <w:rsid w:val="00E75414"/>
    <w:rsid w:val="00E75909"/>
    <w:rsid w:val="00E77C37"/>
    <w:rsid w:val="00E80A4B"/>
    <w:rsid w:val="00E85CD8"/>
    <w:rsid w:val="00E87B58"/>
    <w:rsid w:val="00E902BE"/>
    <w:rsid w:val="00E90381"/>
    <w:rsid w:val="00E90527"/>
    <w:rsid w:val="00E90D90"/>
    <w:rsid w:val="00E91764"/>
    <w:rsid w:val="00E949FA"/>
    <w:rsid w:val="00EA0B47"/>
    <w:rsid w:val="00EA110B"/>
    <w:rsid w:val="00EA2E65"/>
    <w:rsid w:val="00EA4496"/>
    <w:rsid w:val="00EB084F"/>
    <w:rsid w:val="00EB3113"/>
    <w:rsid w:val="00EB34CB"/>
    <w:rsid w:val="00EB6109"/>
    <w:rsid w:val="00EB6C79"/>
    <w:rsid w:val="00EC0112"/>
    <w:rsid w:val="00EC078D"/>
    <w:rsid w:val="00EC1933"/>
    <w:rsid w:val="00EC25BB"/>
    <w:rsid w:val="00EC4C7A"/>
    <w:rsid w:val="00EC570F"/>
    <w:rsid w:val="00EC76B7"/>
    <w:rsid w:val="00ED202B"/>
    <w:rsid w:val="00ED247E"/>
    <w:rsid w:val="00ED2761"/>
    <w:rsid w:val="00ED283B"/>
    <w:rsid w:val="00ED3E34"/>
    <w:rsid w:val="00ED4C1C"/>
    <w:rsid w:val="00ED51FC"/>
    <w:rsid w:val="00ED5418"/>
    <w:rsid w:val="00EE6225"/>
    <w:rsid w:val="00EE7E6A"/>
    <w:rsid w:val="00EF7623"/>
    <w:rsid w:val="00F002DA"/>
    <w:rsid w:val="00F04708"/>
    <w:rsid w:val="00F05102"/>
    <w:rsid w:val="00F06C4C"/>
    <w:rsid w:val="00F14C22"/>
    <w:rsid w:val="00F20B50"/>
    <w:rsid w:val="00F21446"/>
    <w:rsid w:val="00F226F9"/>
    <w:rsid w:val="00F2331C"/>
    <w:rsid w:val="00F27DB2"/>
    <w:rsid w:val="00F30800"/>
    <w:rsid w:val="00F336E9"/>
    <w:rsid w:val="00F33BE9"/>
    <w:rsid w:val="00F35B14"/>
    <w:rsid w:val="00F3718E"/>
    <w:rsid w:val="00F37294"/>
    <w:rsid w:val="00F40FC6"/>
    <w:rsid w:val="00F42CE1"/>
    <w:rsid w:val="00F456F4"/>
    <w:rsid w:val="00F500CE"/>
    <w:rsid w:val="00F50A06"/>
    <w:rsid w:val="00F51305"/>
    <w:rsid w:val="00F529FF"/>
    <w:rsid w:val="00F60E20"/>
    <w:rsid w:val="00F63D57"/>
    <w:rsid w:val="00F67D26"/>
    <w:rsid w:val="00F71E37"/>
    <w:rsid w:val="00F7504E"/>
    <w:rsid w:val="00F8097D"/>
    <w:rsid w:val="00F80DCE"/>
    <w:rsid w:val="00F84F09"/>
    <w:rsid w:val="00F85222"/>
    <w:rsid w:val="00F85AFB"/>
    <w:rsid w:val="00F876E4"/>
    <w:rsid w:val="00F9012A"/>
    <w:rsid w:val="00F91188"/>
    <w:rsid w:val="00F93BDB"/>
    <w:rsid w:val="00F97053"/>
    <w:rsid w:val="00F97077"/>
    <w:rsid w:val="00F97485"/>
    <w:rsid w:val="00FA1709"/>
    <w:rsid w:val="00FA2349"/>
    <w:rsid w:val="00FA6FB5"/>
    <w:rsid w:val="00FA7229"/>
    <w:rsid w:val="00FA7A75"/>
    <w:rsid w:val="00FB077A"/>
    <w:rsid w:val="00FB1ACF"/>
    <w:rsid w:val="00FB2477"/>
    <w:rsid w:val="00FB288F"/>
    <w:rsid w:val="00FB331B"/>
    <w:rsid w:val="00FB5DF5"/>
    <w:rsid w:val="00FC4499"/>
    <w:rsid w:val="00FC5325"/>
    <w:rsid w:val="00FE304B"/>
    <w:rsid w:val="00FE4857"/>
    <w:rsid w:val="00FE53B0"/>
    <w:rsid w:val="00FE6764"/>
    <w:rsid w:val="00FF16A0"/>
    <w:rsid w:val="00FF49CA"/>
    <w:rsid w:val="00FF6843"/>
    <w:rsid w:val="00FF75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ED3E34"/>
    <w:pPr>
      <w:tabs>
        <w:tab w:val="left" w:pos="1540"/>
        <w:tab w:val="right" w:leader="dot" w:pos="9062"/>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63209990">
      <w:bodyDiv w:val="1"/>
      <w:marLeft w:val="0"/>
      <w:marRight w:val="0"/>
      <w:marTop w:val="0"/>
      <w:marBottom w:val="0"/>
      <w:divBdr>
        <w:top w:val="none" w:sz="0" w:space="0" w:color="auto"/>
        <w:left w:val="none" w:sz="0" w:space="0" w:color="auto"/>
        <w:bottom w:val="none" w:sz="0" w:space="0" w:color="auto"/>
        <w:right w:val="none" w:sz="0" w:space="0" w:color="auto"/>
      </w:divBdr>
      <w:divsChild>
        <w:div w:id="1971933927">
          <w:marLeft w:val="547"/>
          <w:marRight w:val="0"/>
          <w:marTop w:val="0"/>
          <w:marBottom w:val="0"/>
          <w:divBdr>
            <w:top w:val="none" w:sz="0" w:space="0" w:color="auto"/>
            <w:left w:val="none" w:sz="0" w:space="0" w:color="auto"/>
            <w:bottom w:val="none" w:sz="0" w:space="0" w:color="auto"/>
            <w:right w:val="none" w:sz="0" w:space="0" w:color="auto"/>
          </w:divBdr>
        </w:div>
      </w:divsChild>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450900818">
      <w:bodyDiv w:val="1"/>
      <w:marLeft w:val="0"/>
      <w:marRight w:val="0"/>
      <w:marTop w:val="0"/>
      <w:marBottom w:val="0"/>
      <w:divBdr>
        <w:top w:val="none" w:sz="0" w:space="0" w:color="auto"/>
        <w:left w:val="none" w:sz="0" w:space="0" w:color="auto"/>
        <w:bottom w:val="none" w:sz="0" w:space="0" w:color="auto"/>
        <w:right w:val="none" w:sz="0" w:space="0" w:color="auto"/>
      </w:divBdr>
    </w:div>
    <w:div w:id="654407970">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1081006">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gb.aile.gov.tr/upload/sgb.aile.gov.tr/mce/2012/ust_politika/2012_yili_yatirim_programi.pdf"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sgb.aile.gov.tr/upload/sgb.aile.gov.tr/mce/2012/ust_politika/genelekonomikhedefler_yatirimler_2012.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gb.aile.gov.tr/upload/sgb.aile.gov.tr/mce/2012/ust_politika/9_kalkinma_plan_2012programi.pdf" TargetMode="Externa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gb.aile.gov.tr/upload/sgb.aile.gov.tr/mce/2012/ust_politika/gelirdagilimi_yoksulluklamucadele_rapor_2007.pdf"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gb.aile.gov.tr/upload/sgb.aile.gov.tr/mce/2012/ust_politika/surdurulebilir_kalkinma.pdf" TargetMode="External"/><Relationship Id="rId28"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hyperlink" Target="http://sgb.aile.gov.tr/upload/sgb.aile.gov.tr/mce/2012/ust_politika/ekonomik_gelismeler.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sgb.aile.gov.tr/upload/sgb.aile.gov.tr/mce/2012/ust_politika/2012_2014_katilimoncesi_ekoprogram.pdf" TargetMode="External"/><Relationship Id="rId27" Type="http://schemas.openxmlformats.org/officeDocument/2006/relationships/diagramQuickStyle" Target="diagrams/quickStyle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2CDAB886-8855-48E7-803A-6411858E8766}"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86A120D9-4394-4285-B863-740B77A1CCAF}" type="presOf" srcId="{C8CF8263-362A-44EC-B030-13A287717179}" destId="{FAAB6D7B-9D06-4395-8F97-9D0927153CD2}" srcOrd="0" destOrd="0" presId="urn:microsoft.com/office/officeart/2005/8/layout/cycle5"/>
    <dgm:cxn modelId="{0BDD6F71-DD44-46A6-A9F0-3FD502375B9B}"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24AF81A-139F-413D-A1C9-CF22F8E4A423}"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A989F7E-494D-4511-A28D-5B2E4EEE1A5D}" type="presOf" srcId="{9E13B3DA-EC5C-4D30-9FC3-EC10C6F082E7}" destId="{E7402AD0-F893-41C9-B242-8551266B5510}" srcOrd="0" destOrd="0" presId="urn:microsoft.com/office/officeart/2005/8/layout/cycle5"/>
    <dgm:cxn modelId="{BDCF4486-C1B9-442C-AEC0-DA33ACD53CA8}" type="presOf" srcId="{EEE4CBCD-A3F3-4BF9-BD3C-3887219F22CA}" destId="{5346DF7A-55F9-4864-ABCB-9BE3B06A8227}"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91756179-C547-4986-8B07-B0D6EB788E27}" type="presOf" srcId="{B51292E1-48D9-4C6D-B61E-0C686233B15C}" destId="{590128D0-DDBB-4B3B-84E0-B3951500D1D3}" srcOrd="0" destOrd="0" presId="urn:microsoft.com/office/officeart/2005/8/layout/cycle5"/>
    <dgm:cxn modelId="{47AAD7F0-44C7-448E-B98D-CF149108BC42}" type="presOf" srcId="{CEB60AC6-926C-4F71-AAF3-77D61389FC67}" destId="{AF473D43-9521-4AFD-8051-40A086A2821A}" srcOrd="0" destOrd="0" presId="urn:microsoft.com/office/officeart/2005/8/layout/cycle5"/>
    <dgm:cxn modelId="{1955DB5C-FA5A-44B2-AD25-45940D80ADF6}" type="presOf" srcId="{069D8277-D2A5-47DC-8533-3AF0057901A8}" destId="{3C320105-3BED-4C93-B703-A9FF4364AFEB}" srcOrd="0" destOrd="0" presId="urn:microsoft.com/office/officeart/2005/8/layout/cycle5"/>
    <dgm:cxn modelId="{A76F270E-38E1-4F40-8EFA-5A141E17CB82}" type="presOf" srcId="{DBD8C6D2-5478-45A8-9C8A-6F1484566D7D}" destId="{18B4774F-F243-4EDB-B7BD-99BB4418901A}" srcOrd="0" destOrd="0" presId="urn:microsoft.com/office/officeart/2005/8/layout/cycle5"/>
    <dgm:cxn modelId="{5DC6E211-16BA-432C-85DD-9FC73A49D39C}"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639CA7C-C650-449E-9A44-DF1B04973373}" type="presOf" srcId="{363504E1-103F-468C-B8A6-8B1DC72A07B8}" destId="{63C77551-CA79-4E37-A3CF-DCEE5AF19060}" srcOrd="0" destOrd="0" presId="urn:microsoft.com/office/officeart/2005/8/layout/cycle5"/>
    <dgm:cxn modelId="{4E629678-4CAC-4378-9275-5904E222DB78}"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B92D6BE-46A2-419D-932A-896FE8DE22CD}" type="presParOf" srcId="{576FDB53-27CB-4A79-BFBD-2E1C49E28585}" destId="{18B4774F-F243-4EDB-B7BD-99BB4418901A}" srcOrd="0" destOrd="0" presId="urn:microsoft.com/office/officeart/2005/8/layout/cycle5"/>
    <dgm:cxn modelId="{CED40606-B815-4152-8A18-98E96139157F}" type="presParOf" srcId="{576FDB53-27CB-4A79-BFBD-2E1C49E28585}" destId="{127E8C5F-9150-41F1-9485-B5B9B3809201}" srcOrd="1" destOrd="0" presId="urn:microsoft.com/office/officeart/2005/8/layout/cycle5"/>
    <dgm:cxn modelId="{347CB563-D3E3-4333-A9E7-74BAA05083CC}" type="presParOf" srcId="{576FDB53-27CB-4A79-BFBD-2E1C49E28585}" destId="{590128D0-DDBB-4B3B-84E0-B3951500D1D3}" srcOrd="2" destOrd="0" presId="urn:microsoft.com/office/officeart/2005/8/layout/cycle5"/>
    <dgm:cxn modelId="{7ED84E55-D577-4C49-92BD-E056EB996CD7}" type="presParOf" srcId="{576FDB53-27CB-4A79-BFBD-2E1C49E28585}" destId="{606FA86F-6BFF-4FAC-B6B0-AA1C25CEAD91}" srcOrd="3" destOrd="0" presId="urn:microsoft.com/office/officeart/2005/8/layout/cycle5"/>
    <dgm:cxn modelId="{3CB2D5B4-2BBC-4DA2-8DB6-F6D4C46E0BD5}" type="presParOf" srcId="{576FDB53-27CB-4A79-BFBD-2E1C49E28585}" destId="{684F9A0B-10EA-4F6E-A4DF-1CCCB0A19D04}" srcOrd="4" destOrd="0" presId="urn:microsoft.com/office/officeart/2005/8/layout/cycle5"/>
    <dgm:cxn modelId="{F77D357B-1156-42CC-85BC-82E2F9EC7395}" type="presParOf" srcId="{576FDB53-27CB-4A79-BFBD-2E1C49E28585}" destId="{63D85A87-CAD6-434D-8ADE-9DE5A223552A}" srcOrd="5" destOrd="0" presId="urn:microsoft.com/office/officeart/2005/8/layout/cycle5"/>
    <dgm:cxn modelId="{B92ECDD4-5721-4751-B6A3-BD03F343E60E}" type="presParOf" srcId="{576FDB53-27CB-4A79-BFBD-2E1C49E28585}" destId="{AF473D43-9521-4AFD-8051-40A086A2821A}" srcOrd="6" destOrd="0" presId="urn:microsoft.com/office/officeart/2005/8/layout/cycle5"/>
    <dgm:cxn modelId="{13768B03-2068-4F6A-BEFE-248D06107036}" type="presParOf" srcId="{576FDB53-27CB-4A79-BFBD-2E1C49E28585}" destId="{61B31AC4-78A4-44CF-BD32-E5CD9C1DB3FC}" srcOrd="7" destOrd="0" presId="urn:microsoft.com/office/officeart/2005/8/layout/cycle5"/>
    <dgm:cxn modelId="{EA77D8E8-7785-44CA-B5EE-CFC6A82B5F03}" type="presParOf" srcId="{576FDB53-27CB-4A79-BFBD-2E1C49E28585}" destId="{5346DF7A-55F9-4864-ABCB-9BE3B06A8227}" srcOrd="8" destOrd="0" presId="urn:microsoft.com/office/officeart/2005/8/layout/cycle5"/>
    <dgm:cxn modelId="{8E13825A-9B8D-47E4-B310-9310EF1BB912}" type="presParOf" srcId="{576FDB53-27CB-4A79-BFBD-2E1C49E28585}" destId="{63C77551-CA79-4E37-A3CF-DCEE5AF19060}" srcOrd="9" destOrd="0" presId="urn:microsoft.com/office/officeart/2005/8/layout/cycle5"/>
    <dgm:cxn modelId="{DDB0033B-85F0-4B6C-8AE8-442D86C848DB}" type="presParOf" srcId="{576FDB53-27CB-4A79-BFBD-2E1C49E28585}" destId="{B2FFC3A7-F47A-42A1-8689-910870129A89}" srcOrd="10" destOrd="0" presId="urn:microsoft.com/office/officeart/2005/8/layout/cycle5"/>
    <dgm:cxn modelId="{F9AF5195-25F9-44CB-A313-26E576D4447A}" type="presParOf" srcId="{576FDB53-27CB-4A79-BFBD-2E1C49E28585}" destId="{3C320105-3BED-4C93-B703-A9FF4364AFEB}" srcOrd="11" destOrd="0" presId="urn:microsoft.com/office/officeart/2005/8/layout/cycle5"/>
    <dgm:cxn modelId="{1AB562B6-388C-4453-8321-D816B051A109}" type="presParOf" srcId="{576FDB53-27CB-4A79-BFBD-2E1C49E28585}" destId="{18BE025F-A43F-4D28-86C5-7185906FC235}" srcOrd="12" destOrd="0" presId="urn:microsoft.com/office/officeart/2005/8/layout/cycle5"/>
    <dgm:cxn modelId="{FC73B886-E7A7-4E91-ABFB-70E9F8F365F3}" type="presParOf" srcId="{576FDB53-27CB-4A79-BFBD-2E1C49E28585}" destId="{A356AB20-57F9-4292-B609-40F6C4435FE1}" srcOrd="13" destOrd="0" presId="urn:microsoft.com/office/officeart/2005/8/layout/cycle5"/>
    <dgm:cxn modelId="{FA273FAE-7D48-4BAE-9749-0348FC7A80BC}" type="presParOf" srcId="{576FDB53-27CB-4A79-BFBD-2E1C49E28585}" destId="{FAAB6D7B-9D06-4395-8F97-9D0927153CD2}" srcOrd="14" destOrd="0" presId="urn:microsoft.com/office/officeart/2005/8/layout/cycle5"/>
    <dgm:cxn modelId="{EDBADFE2-ACAA-48CD-8060-A8BECD8DC213}" type="presParOf" srcId="{576FDB53-27CB-4A79-BFBD-2E1C49E28585}" destId="{E7402AD0-F893-41C9-B242-8551266B5510}" srcOrd="15" destOrd="0" presId="urn:microsoft.com/office/officeart/2005/8/layout/cycle5"/>
    <dgm:cxn modelId="{2526AF98-CC48-4C4B-8655-405625BCBAB3}" type="presParOf" srcId="{576FDB53-27CB-4A79-BFBD-2E1C49E28585}" destId="{591C1670-5512-4C56-B273-0F29C12F5D33}" srcOrd="16" destOrd="0" presId="urn:microsoft.com/office/officeart/2005/8/layout/cycle5"/>
    <dgm:cxn modelId="{50B93906-D685-49F0-917D-5442A7D87417}"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5329" y="932447"/>
        <a:ext cx="1752832" cy="1139341"/>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80806" y="1985212"/>
        <a:ext cx="1785152" cy="1160349"/>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2">
                <a:shade val="80000"/>
                <a:hueOff val="82083"/>
                <a:satOff val="-13585"/>
                <a:lumOff val="13106"/>
                <a:alphaOff val="0"/>
                <a:tint val="50000"/>
                <a:satMod val="300000"/>
              </a:schemeClr>
            </a:gs>
            <a:gs pos="35000">
              <a:schemeClr val="accent2">
                <a:shade val="80000"/>
                <a:hueOff val="82083"/>
                <a:satOff val="-13585"/>
                <a:lumOff val="13106"/>
                <a:alphaOff val="0"/>
                <a:tint val="37000"/>
                <a:satMod val="300000"/>
              </a:schemeClr>
            </a:gs>
            <a:gs pos="100000">
              <a:schemeClr val="accent2">
                <a:shade val="80000"/>
                <a:hueOff val="82083"/>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9000" y="4136577"/>
        <a:ext cx="1708763" cy="111069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2">
                <a:shade val="80000"/>
                <a:hueOff val="123124"/>
                <a:satOff val="-20378"/>
                <a:lumOff val="19658"/>
                <a:alphaOff val="0"/>
                <a:tint val="50000"/>
                <a:satMod val="300000"/>
              </a:schemeClr>
            </a:gs>
            <a:gs pos="35000">
              <a:schemeClr val="accent2">
                <a:shade val="80000"/>
                <a:hueOff val="123124"/>
                <a:satOff val="-20378"/>
                <a:lumOff val="19658"/>
                <a:alphaOff val="0"/>
                <a:tint val="37000"/>
                <a:satMod val="300000"/>
              </a:schemeClr>
            </a:gs>
            <a:gs pos="100000">
              <a:schemeClr val="accent2">
                <a:shade val="80000"/>
                <a:hueOff val="123124"/>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600" y="5207150"/>
        <a:ext cx="1686292" cy="1096089"/>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2">
                <a:shade val="80000"/>
                <a:hueOff val="164165"/>
                <a:satOff val="-27170"/>
                <a:lumOff val="26211"/>
                <a:alphaOff val="0"/>
                <a:tint val="50000"/>
                <a:satMod val="300000"/>
              </a:schemeClr>
            </a:gs>
            <a:gs pos="35000">
              <a:schemeClr val="accent2">
                <a:shade val="80000"/>
                <a:hueOff val="164165"/>
                <a:satOff val="-27170"/>
                <a:lumOff val="26211"/>
                <a:alphaOff val="0"/>
                <a:tint val="37000"/>
                <a:satMod val="300000"/>
              </a:schemeClr>
            </a:gs>
            <a:gs pos="100000">
              <a:schemeClr val="accent2">
                <a:shade val="80000"/>
                <a:hueOff val="164165"/>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77193" y="4128178"/>
        <a:ext cx="1734605" cy="112749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2">
                <a:shade val="80000"/>
                <a:hueOff val="205206"/>
                <a:satOff val="-33963"/>
                <a:lumOff val="32764"/>
                <a:alphaOff val="0"/>
                <a:tint val="50000"/>
                <a:satMod val="300000"/>
              </a:schemeClr>
            </a:gs>
            <a:gs pos="35000">
              <a:schemeClr val="accent2">
                <a:shade val="80000"/>
                <a:hueOff val="205206"/>
                <a:satOff val="-33963"/>
                <a:lumOff val="32764"/>
                <a:alphaOff val="0"/>
                <a:tint val="37000"/>
                <a:satMod val="300000"/>
              </a:schemeClr>
            </a:gs>
            <a:gs pos="100000">
              <a:schemeClr val="accent2">
                <a:shade val="80000"/>
                <a:hueOff val="205206"/>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3027" y="1991347"/>
        <a:ext cx="1766274" cy="114807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02C88-953B-4147-9A4A-4147664F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8289</Words>
  <Characters>47251</Characters>
  <Application>Microsoft Office Word</Application>
  <DocSecurity>0</DocSecurity>
  <Lines>393</Lines>
  <Paragraphs>110</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Araplı İmam Hatip Ortaokulu Müdürlüğü</Company>
  <LinksUpToDate>false</LinksUpToDate>
  <CharactersWithSpaces>55430</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ahmetpc</cp:lastModifiedBy>
  <cp:revision>41</cp:revision>
  <cp:lastPrinted>2015-04-10T08:12:00Z</cp:lastPrinted>
  <dcterms:created xsi:type="dcterms:W3CDTF">2015-05-28T06:43:00Z</dcterms:created>
  <dcterms:modified xsi:type="dcterms:W3CDTF">2015-07-28T09:32:00Z</dcterms:modified>
</cp:coreProperties>
</file>